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vsd" ContentType="application/vnd.visio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177AC" w:rsidRPr="005177AC" w:rsidRDefault="005177AC" w:rsidP="005177AC">
      <w:pPr>
        <w:pStyle w:val="Nagwek1"/>
        <w:spacing w:line="276" w:lineRule="auto"/>
        <w:jc w:val="right"/>
        <w:rPr>
          <w:rFonts w:ascii="Arial" w:hAnsi="Arial" w:cs="Arial"/>
          <w:color w:val="auto"/>
          <w:sz w:val="20"/>
          <w:szCs w:val="22"/>
          <w:lang w:val="pl-PL"/>
        </w:rPr>
      </w:pPr>
      <w:r w:rsidRPr="005177AC">
        <w:rPr>
          <w:rFonts w:ascii="Arial" w:hAnsi="Arial" w:cs="Arial"/>
          <w:color w:val="auto"/>
          <w:sz w:val="20"/>
          <w:szCs w:val="22"/>
          <w:lang w:val="pl-PL"/>
        </w:rPr>
        <w:t>Załącznik nr 2</w:t>
      </w:r>
    </w:p>
    <w:p w:rsidR="00D42394" w:rsidRPr="00124973" w:rsidRDefault="001E606B" w:rsidP="00E275F0">
      <w:pPr>
        <w:pStyle w:val="Nagwek1"/>
        <w:spacing w:line="276" w:lineRule="auto"/>
        <w:rPr>
          <w:rFonts w:ascii="Arial" w:hAnsi="Arial" w:cs="Arial"/>
          <w:sz w:val="22"/>
          <w:szCs w:val="22"/>
          <w:lang w:val="pl-PL"/>
        </w:rPr>
      </w:pPr>
      <w:r w:rsidRPr="00124973">
        <w:rPr>
          <w:rFonts w:ascii="Arial" w:hAnsi="Arial" w:cs="Arial"/>
          <w:sz w:val="22"/>
          <w:szCs w:val="22"/>
          <w:lang w:val="pl-PL"/>
        </w:rPr>
        <w:t>Opis przedmiotu zamówienia publicznego pod tytułem „Platforma pomiarowa”</w:t>
      </w:r>
      <w:r w:rsidR="00EA1BC3" w:rsidRPr="00124973">
        <w:rPr>
          <w:rFonts w:ascii="Arial" w:hAnsi="Arial" w:cs="Arial"/>
          <w:sz w:val="22"/>
          <w:szCs w:val="22"/>
          <w:lang w:val="pl-PL"/>
        </w:rPr>
        <w:t xml:space="preserve"> do realizacji projektu „InnoSatTrack” w ramach projektu BRIK</w:t>
      </w:r>
    </w:p>
    <w:p w:rsidR="001A6E16" w:rsidRPr="00124973" w:rsidRDefault="00BD2325" w:rsidP="00E275F0">
      <w:pPr>
        <w:pStyle w:val="Akapitzlist"/>
        <w:numPr>
          <w:ilvl w:val="0"/>
          <w:numId w:val="4"/>
        </w:numPr>
        <w:spacing w:before="240" w:after="120" w:line="276" w:lineRule="auto"/>
        <w:ind w:left="426" w:hanging="437"/>
        <w:contextualSpacing w:val="0"/>
        <w:jc w:val="both"/>
        <w:rPr>
          <w:rFonts w:ascii="Arial" w:hAnsi="Arial" w:cs="Arial"/>
          <w:b/>
          <w:sz w:val="20"/>
          <w:szCs w:val="20"/>
          <w:lang w:val="pl-PL"/>
        </w:rPr>
      </w:pPr>
      <w:r w:rsidRPr="00124973">
        <w:rPr>
          <w:rFonts w:ascii="Arial" w:hAnsi="Arial" w:cs="Arial"/>
          <w:b/>
          <w:sz w:val="20"/>
          <w:szCs w:val="20"/>
          <w:lang w:val="pl-PL"/>
        </w:rPr>
        <w:t>Opis przedmiotu zamówienia</w:t>
      </w:r>
    </w:p>
    <w:p w:rsidR="006478F3" w:rsidRPr="00124973" w:rsidRDefault="001A6E16" w:rsidP="00E275F0">
      <w:pPr>
        <w:spacing w:before="120" w:after="0" w:line="276" w:lineRule="auto"/>
        <w:jc w:val="both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 xml:space="preserve">Przedmiotem zamówienia jest </w:t>
      </w:r>
      <w:r w:rsidR="00917F2D" w:rsidRPr="00124973">
        <w:rPr>
          <w:rFonts w:ascii="Arial" w:hAnsi="Arial" w:cs="Arial"/>
          <w:sz w:val="20"/>
          <w:szCs w:val="20"/>
          <w:lang w:val="pl-PL"/>
        </w:rPr>
        <w:t>wykonanie oraz oprzyrządowanie platformy pomiarowej według za</w:t>
      </w:r>
      <w:r w:rsidR="006478F3" w:rsidRPr="00124973">
        <w:rPr>
          <w:rFonts w:ascii="Arial" w:hAnsi="Arial" w:cs="Arial"/>
          <w:sz w:val="20"/>
          <w:szCs w:val="20"/>
          <w:lang w:val="pl-PL"/>
        </w:rPr>
        <w:t>łączonego projektu technicznego.</w:t>
      </w:r>
    </w:p>
    <w:p w:rsidR="00917F2D" w:rsidRPr="00124973" w:rsidRDefault="00917F2D" w:rsidP="00E275F0">
      <w:pPr>
        <w:spacing w:before="120" w:after="0" w:line="276" w:lineRule="auto"/>
        <w:jc w:val="both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Oprzyrządowanie platformy stanowiące część zamówienia składa się z:</w:t>
      </w:r>
    </w:p>
    <w:p w:rsidR="006478F3" w:rsidRPr="00124973" w:rsidRDefault="006478F3" w:rsidP="00E275F0">
      <w:pPr>
        <w:pStyle w:val="Akapitzlist"/>
        <w:numPr>
          <w:ilvl w:val="0"/>
          <w:numId w:val="14"/>
        </w:numPr>
        <w:spacing w:after="0" w:line="276" w:lineRule="auto"/>
        <w:jc w:val="both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Urządzenia do dynamicznego pomiaru pochylenia – szt. 1. Parametry urządzenia podano w</w:t>
      </w:r>
      <w:r w:rsidR="0014235F">
        <w:rPr>
          <w:rFonts w:ascii="Arial" w:hAnsi="Arial" w:cs="Arial"/>
          <w:sz w:val="20"/>
          <w:szCs w:val="20"/>
          <w:lang w:val="pl-PL"/>
        </w:rPr>
        <w:t> </w:t>
      </w:r>
      <w:r w:rsidRPr="00124973">
        <w:rPr>
          <w:rFonts w:ascii="Arial" w:hAnsi="Arial" w:cs="Arial"/>
          <w:sz w:val="20"/>
          <w:szCs w:val="20"/>
          <w:lang w:val="pl-PL"/>
        </w:rPr>
        <w:t xml:space="preserve">załączniku </w:t>
      </w:r>
      <w:r w:rsidRPr="00124973">
        <w:rPr>
          <w:rFonts w:ascii="Arial" w:hAnsi="Arial" w:cs="Arial"/>
          <w:b/>
          <w:sz w:val="20"/>
          <w:szCs w:val="20"/>
          <w:lang w:val="pl-PL"/>
        </w:rPr>
        <w:t>Z</w:t>
      </w:r>
      <w:r w:rsidR="003F67E8" w:rsidRPr="00124973">
        <w:rPr>
          <w:rFonts w:ascii="Arial" w:hAnsi="Arial" w:cs="Arial"/>
          <w:b/>
          <w:sz w:val="20"/>
          <w:szCs w:val="20"/>
          <w:lang w:val="pl-PL"/>
        </w:rPr>
        <w:t>1</w:t>
      </w:r>
      <w:r w:rsidRPr="00124973">
        <w:rPr>
          <w:rFonts w:ascii="Arial" w:hAnsi="Arial" w:cs="Arial"/>
          <w:sz w:val="20"/>
          <w:szCs w:val="20"/>
          <w:lang w:val="pl-PL"/>
        </w:rPr>
        <w:t>.</w:t>
      </w:r>
    </w:p>
    <w:p w:rsidR="006478F3" w:rsidRPr="00124973" w:rsidRDefault="006478F3" w:rsidP="00E275F0">
      <w:pPr>
        <w:pStyle w:val="Akapitzlist"/>
        <w:numPr>
          <w:ilvl w:val="0"/>
          <w:numId w:val="14"/>
        </w:numPr>
        <w:spacing w:after="0" w:line="276" w:lineRule="auto"/>
        <w:jc w:val="both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Elektromaszynowego zesp</w:t>
      </w:r>
      <w:r w:rsidR="003A760E" w:rsidRPr="00124973">
        <w:rPr>
          <w:rFonts w:ascii="Arial" w:hAnsi="Arial" w:cs="Arial"/>
          <w:sz w:val="20"/>
          <w:szCs w:val="20"/>
          <w:lang w:val="pl-PL"/>
        </w:rPr>
        <w:t>o</w:t>
      </w:r>
      <w:r w:rsidRPr="00124973">
        <w:rPr>
          <w:rFonts w:ascii="Arial" w:hAnsi="Arial" w:cs="Arial"/>
          <w:sz w:val="20"/>
          <w:szCs w:val="20"/>
          <w:lang w:val="pl-PL"/>
        </w:rPr>
        <w:t>łu prądotwórczego – szt.1. Parametry tego zespołu podano w</w:t>
      </w:r>
      <w:r w:rsidR="0014235F">
        <w:rPr>
          <w:rFonts w:ascii="Arial" w:hAnsi="Arial" w:cs="Arial"/>
          <w:sz w:val="20"/>
          <w:szCs w:val="20"/>
          <w:lang w:val="pl-PL"/>
        </w:rPr>
        <w:t> </w:t>
      </w:r>
      <w:r w:rsidRPr="00124973">
        <w:rPr>
          <w:rFonts w:ascii="Arial" w:hAnsi="Arial" w:cs="Arial"/>
          <w:sz w:val="20"/>
          <w:szCs w:val="20"/>
          <w:lang w:val="pl-PL"/>
        </w:rPr>
        <w:t xml:space="preserve">załączniku </w:t>
      </w:r>
      <w:r w:rsidRPr="00124973">
        <w:rPr>
          <w:rFonts w:ascii="Arial" w:hAnsi="Arial" w:cs="Arial"/>
          <w:b/>
          <w:sz w:val="20"/>
          <w:szCs w:val="20"/>
          <w:lang w:val="pl-PL"/>
        </w:rPr>
        <w:t>Z</w:t>
      </w:r>
      <w:r w:rsidR="003F67E8" w:rsidRPr="00124973">
        <w:rPr>
          <w:rFonts w:ascii="Arial" w:hAnsi="Arial" w:cs="Arial"/>
          <w:b/>
          <w:sz w:val="20"/>
          <w:szCs w:val="20"/>
          <w:lang w:val="pl-PL"/>
        </w:rPr>
        <w:t>2</w:t>
      </w:r>
      <w:r w:rsidRPr="00124973">
        <w:rPr>
          <w:rFonts w:ascii="Arial" w:hAnsi="Arial" w:cs="Arial"/>
          <w:sz w:val="20"/>
          <w:szCs w:val="20"/>
          <w:lang w:val="pl-PL"/>
        </w:rPr>
        <w:t>.</w:t>
      </w:r>
    </w:p>
    <w:p w:rsidR="006478F3" w:rsidRPr="00124973" w:rsidRDefault="006478F3" w:rsidP="00E275F0">
      <w:pPr>
        <w:pStyle w:val="Akapitzlist"/>
        <w:numPr>
          <w:ilvl w:val="0"/>
          <w:numId w:val="14"/>
        </w:numPr>
        <w:spacing w:after="0" w:line="276" w:lineRule="auto"/>
        <w:jc w:val="both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 xml:space="preserve">Przemysłowych zasilaczy AC/DC – 2 szt. Parametry zasilaczy podano w załączniku </w:t>
      </w:r>
      <w:r w:rsidRPr="00124973">
        <w:rPr>
          <w:rFonts w:ascii="Arial" w:hAnsi="Arial" w:cs="Arial"/>
          <w:b/>
          <w:sz w:val="20"/>
          <w:szCs w:val="20"/>
          <w:lang w:val="pl-PL"/>
        </w:rPr>
        <w:t>Z</w:t>
      </w:r>
      <w:r w:rsidR="003F67E8" w:rsidRPr="00124973">
        <w:rPr>
          <w:rFonts w:ascii="Arial" w:hAnsi="Arial" w:cs="Arial"/>
          <w:b/>
          <w:sz w:val="20"/>
          <w:szCs w:val="20"/>
          <w:lang w:val="pl-PL"/>
        </w:rPr>
        <w:t>3</w:t>
      </w:r>
      <w:r w:rsidRPr="00124973">
        <w:rPr>
          <w:rFonts w:ascii="Arial" w:hAnsi="Arial" w:cs="Arial"/>
          <w:sz w:val="20"/>
          <w:szCs w:val="20"/>
          <w:lang w:val="pl-PL"/>
        </w:rPr>
        <w:t>.</w:t>
      </w:r>
    </w:p>
    <w:p w:rsidR="006478F3" w:rsidRPr="00124973" w:rsidRDefault="006478F3" w:rsidP="00E275F0">
      <w:pPr>
        <w:pStyle w:val="Akapitzlist"/>
        <w:numPr>
          <w:ilvl w:val="0"/>
          <w:numId w:val="14"/>
        </w:numPr>
        <w:spacing w:after="0" w:line="276" w:lineRule="auto"/>
        <w:jc w:val="both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Okablowania koniecznego do akwizycji, transmisji i zasilania aparatury platformy pomiarowej. Schemat ideowy połączeń elektrycznych pokazano na rys.4. Parametry</w:t>
      </w:r>
      <w:r w:rsidR="001703C5" w:rsidRPr="00124973">
        <w:rPr>
          <w:rFonts w:ascii="Arial" w:hAnsi="Arial" w:cs="Arial"/>
          <w:sz w:val="20"/>
          <w:szCs w:val="20"/>
          <w:lang w:val="pl-PL"/>
        </w:rPr>
        <w:t xml:space="preserve"> szafy aparaturowej,</w:t>
      </w:r>
      <w:r w:rsidRPr="00124973">
        <w:rPr>
          <w:rFonts w:ascii="Arial" w:hAnsi="Arial" w:cs="Arial"/>
          <w:sz w:val="20"/>
          <w:szCs w:val="20"/>
          <w:lang w:val="pl-PL"/>
        </w:rPr>
        <w:t xml:space="preserve"> kabli i przewodów podano w załączniku </w:t>
      </w:r>
      <w:r w:rsidRPr="00124973">
        <w:rPr>
          <w:rFonts w:ascii="Arial" w:hAnsi="Arial" w:cs="Arial"/>
          <w:b/>
          <w:sz w:val="20"/>
          <w:szCs w:val="20"/>
          <w:lang w:val="pl-PL"/>
        </w:rPr>
        <w:t>Z</w:t>
      </w:r>
      <w:r w:rsidR="003F67E8" w:rsidRPr="00124973">
        <w:rPr>
          <w:rFonts w:ascii="Arial" w:hAnsi="Arial" w:cs="Arial"/>
          <w:b/>
          <w:sz w:val="20"/>
          <w:szCs w:val="20"/>
          <w:lang w:val="pl-PL"/>
        </w:rPr>
        <w:t>4</w:t>
      </w:r>
      <w:r w:rsidRPr="00124973">
        <w:rPr>
          <w:rFonts w:ascii="Arial" w:hAnsi="Arial" w:cs="Arial"/>
          <w:sz w:val="20"/>
          <w:szCs w:val="20"/>
          <w:lang w:val="pl-PL"/>
        </w:rPr>
        <w:t>.</w:t>
      </w:r>
    </w:p>
    <w:p w:rsidR="00307026" w:rsidRPr="00124973" w:rsidRDefault="003F67E8" w:rsidP="00E275F0">
      <w:pPr>
        <w:spacing w:before="120" w:after="0" w:line="276" w:lineRule="auto"/>
        <w:jc w:val="both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K</w:t>
      </w:r>
      <w:r w:rsidR="00307026" w:rsidRPr="00124973">
        <w:rPr>
          <w:rFonts w:ascii="Arial" w:hAnsi="Arial" w:cs="Arial"/>
          <w:sz w:val="20"/>
          <w:szCs w:val="20"/>
          <w:lang w:val="pl-PL"/>
        </w:rPr>
        <w:t>onstrukcj</w:t>
      </w:r>
      <w:r w:rsidRPr="00124973">
        <w:rPr>
          <w:rFonts w:ascii="Arial" w:hAnsi="Arial" w:cs="Arial"/>
          <w:sz w:val="20"/>
          <w:szCs w:val="20"/>
          <w:lang w:val="pl-PL"/>
        </w:rPr>
        <w:t>a</w:t>
      </w:r>
      <w:r w:rsidR="00307026" w:rsidRPr="00124973">
        <w:rPr>
          <w:rFonts w:ascii="Arial" w:hAnsi="Arial" w:cs="Arial"/>
          <w:sz w:val="20"/>
          <w:szCs w:val="20"/>
          <w:lang w:val="pl-PL"/>
        </w:rPr>
        <w:t xml:space="preserve"> platformy pomiarowej:</w:t>
      </w:r>
    </w:p>
    <w:p w:rsidR="00307026" w:rsidRPr="00124973" w:rsidRDefault="00307026" w:rsidP="00E275F0">
      <w:pPr>
        <w:pStyle w:val="Akapitzlist"/>
        <w:numPr>
          <w:ilvl w:val="0"/>
          <w:numId w:val="13"/>
        </w:numPr>
        <w:spacing w:after="0" w:line="276" w:lineRule="auto"/>
        <w:jc w:val="both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Ustrój nośny oraz elementy łączące pokazan</w:t>
      </w:r>
      <w:r w:rsidR="003F67E8" w:rsidRPr="00124973">
        <w:rPr>
          <w:rFonts w:ascii="Arial" w:hAnsi="Arial" w:cs="Arial"/>
          <w:sz w:val="20"/>
          <w:szCs w:val="20"/>
          <w:lang w:val="pl-PL"/>
        </w:rPr>
        <w:t>o</w:t>
      </w:r>
      <w:r w:rsidRPr="00124973">
        <w:rPr>
          <w:rFonts w:ascii="Arial" w:hAnsi="Arial" w:cs="Arial"/>
          <w:sz w:val="20"/>
          <w:szCs w:val="20"/>
          <w:lang w:val="pl-PL"/>
        </w:rPr>
        <w:t xml:space="preserve"> na </w:t>
      </w:r>
      <w:r w:rsidRPr="00124973">
        <w:rPr>
          <w:rFonts w:ascii="Arial" w:hAnsi="Arial" w:cs="Arial"/>
          <w:b/>
          <w:sz w:val="20"/>
          <w:szCs w:val="20"/>
          <w:lang w:val="pl-PL"/>
        </w:rPr>
        <w:t>rys.1</w:t>
      </w:r>
      <w:r w:rsidRPr="00124973">
        <w:rPr>
          <w:rFonts w:ascii="Arial" w:hAnsi="Arial" w:cs="Arial"/>
          <w:sz w:val="20"/>
          <w:szCs w:val="20"/>
          <w:lang w:val="pl-PL"/>
        </w:rPr>
        <w:t xml:space="preserve">, </w:t>
      </w:r>
      <w:r w:rsidRPr="00124973">
        <w:rPr>
          <w:rFonts w:ascii="Arial" w:hAnsi="Arial" w:cs="Arial"/>
          <w:b/>
          <w:sz w:val="20"/>
          <w:szCs w:val="20"/>
          <w:lang w:val="pl-PL"/>
        </w:rPr>
        <w:t>rys.2</w:t>
      </w:r>
      <w:r w:rsidRPr="00124973">
        <w:rPr>
          <w:rFonts w:ascii="Arial" w:hAnsi="Arial" w:cs="Arial"/>
          <w:sz w:val="20"/>
          <w:szCs w:val="20"/>
          <w:lang w:val="pl-PL"/>
        </w:rPr>
        <w:t xml:space="preserve">, </w:t>
      </w:r>
      <w:r w:rsidRPr="00124973">
        <w:rPr>
          <w:rFonts w:ascii="Arial" w:hAnsi="Arial" w:cs="Arial"/>
          <w:b/>
          <w:sz w:val="20"/>
          <w:szCs w:val="20"/>
          <w:lang w:val="pl-PL"/>
        </w:rPr>
        <w:t>rys.3</w:t>
      </w:r>
      <w:r w:rsidRPr="00124973">
        <w:rPr>
          <w:rFonts w:ascii="Arial" w:hAnsi="Arial" w:cs="Arial"/>
          <w:sz w:val="20"/>
          <w:szCs w:val="20"/>
          <w:lang w:val="pl-PL"/>
        </w:rPr>
        <w:t xml:space="preserve"> oraz </w:t>
      </w:r>
      <w:r w:rsidRPr="00124973">
        <w:rPr>
          <w:rFonts w:ascii="Arial" w:hAnsi="Arial" w:cs="Arial"/>
          <w:b/>
          <w:sz w:val="20"/>
          <w:szCs w:val="20"/>
          <w:lang w:val="pl-PL"/>
        </w:rPr>
        <w:t>rys.4</w:t>
      </w:r>
      <w:r w:rsidRPr="00124973">
        <w:rPr>
          <w:rFonts w:ascii="Arial" w:hAnsi="Arial" w:cs="Arial"/>
          <w:sz w:val="20"/>
          <w:szCs w:val="20"/>
          <w:lang w:val="pl-PL"/>
        </w:rPr>
        <w:t>.</w:t>
      </w:r>
    </w:p>
    <w:p w:rsidR="00307026" w:rsidRPr="00124973" w:rsidRDefault="00307026" w:rsidP="00E275F0">
      <w:pPr>
        <w:pStyle w:val="Akapitzlist"/>
        <w:numPr>
          <w:ilvl w:val="0"/>
          <w:numId w:val="13"/>
        </w:numPr>
        <w:spacing w:after="0" w:line="276" w:lineRule="auto"/>
        <w:jc w:val="both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 xml:space="preserve">Elementy konstrukcyjne do zamocowania spodarek anten satelitarnych, skanerów 3D, dalmierzy laserowych, kamer wizyjnych, akcelerometrów i inklinometrów, kontrolera systemu pomiarowego, zasilaczy oraz okablowania </w:t>
      </w:r>
      <w:r w:rsidR="003F67E8" w:rsidRPr="00124973">
        <w:rPr>
          <w:rFonts w:ascii="Arial" w:hAnsi="Arial" w:cs="Arial"/>
          <w:sz w:val="20"/>
          <w:szCs w:val="20"/>
          <w:lang w:val="pl-PL"/>
        </w:rPr>
        <w:t>zamieszczono</w:t>
      </w:r>
      <w:r w:rsidRPr="00124973">
        <w:rPr>
          <w:rFonts w:ascii="Arial" w:hAnsi="Arial" w:cs="Arial"/>
          <w:sz w:val="20"/>
          <w:szCs w:val="20"/>
          <w:lang w:val="pl-PL"/>
        </w:rPr>
        <w:t xml:space="preserve"> w załącznik</w:t>
      </w:r>
      <w:r w:rsidR="00FD4D50">
        <w:rPr>
          <w:rFonts w:ascii="Arial" w:hAnsi="Arial" w:cs="Arial"/>
          <w:sz w:val="20"/>
          <w:szCs w:val="20"/>
          <w:lang w:val="pl-PL"/>
        </w:rPr>
        <w:t>ach</w:t>
      </w:r>
      <w:r w:rsidRPr="00124973">
        <w:rPr>
          <w:rFonts w:ascii="Arial" w:hAnsi="Arial" w:cs="Arial"/>
          <w:sz w:val="20"/>
          <w:szCs w:val="20"/>
          <w:lang w:val="pl-PL"/>
        </w:rPr>
        <w:t xml:space="preserve"> </w:t>
      </w:r>
      <w:r w:rsidRPr="00124973">
        <w:rPr>
          <w:rFonts w:ascii="Arial" w:hAnsi="Arial" w:cs="Arial"/>
          <w:b/>
          <w:sz w:val="20"/>
          <w:szCs w:val="20"/>
          <w:lang w:val="pl-PL"/>
        </w:rPr>
        <w:t>Z</w:t>
      </w:r>
      <w:r w:rsidR="003F67E8" w:rsidRPr="00124973">
        <w:rPr>
          <w:rFonts w:ascii="Arial" w:hAnsi="Arial" w:cs="Arial"/>
          <w:b/>
          <w:sz w:val="20"/>
          <w:szCs w:val="20"/>
          <w:lang w:val="pl-PL"/>
        </w:rPr>
        <w:t>5</w:t>
      </w:r>
      <w:r w:rsidR="00FD4D50">
        <w:rPr>
          <w:rFonts w:ascii="Arial" w:hAnsi="Arial" w:cs="Arial"/>
          <w:b/>
          <w:sz w:val="20"/>
          <w:szCs w:val="20"/>
          <w:lang w:val="pl-PL"/>
        </w:rPr>
        <w:t xml:space="preserve"> i Z6</w:t>
      </w:r>
      <w:r w:rsidRPr="00124973">
        <w:rPr>
          <w:rFonts w:ascii="Arial" w:hAnsi="Arial" w:cs="Arial"/>
          <w:sz w:val="20"/>
          <w:szCs w:val="20"/>
          <w:lang w:val="pl-PL"/>
        </w:rPr>
        <w:t>.</w:t>
      </w:r>
    </w:p>
    <w:p w:rsidR="006478F3" w:rsidRPr="00124973" w:rsidRDefault="006478F3" w:rsidP="00E275F0">
      <w:pPr>
        <w:spacing w:before="240" w:after="0" w:line="276" w:lineRule="auto"/>
        <w:jc w:val="both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System pomiarowy i konstrukcyjny platformy pomiarowej jest dedykowany do zamontowania na wagonie kolejowym typu 401Z.</w:t>
      </w:r>
    </w:p>
    <w:p w:rsidR="006478F3" w:rsidRPr="00124973" w:rsidRDefault="006478F3" w:rsidP="00E275F0">
      <w:pPr>
        <w:spacing w:before="120" w:after="0" w:line="276" w:lineRule="auto"/>
        <w:jc w:val="both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Platforma pomiarowa musi umożliwiać akwizycję, transmisję i archiwizację danych uzyskanych z</w:t>
      </w:r>
      <w:r w:rsidR="003F67E8" w:rsidRPr="00124973">
        <w:rPr>
          <w:rFonts w:ascii="Arial" w:hAnsi="Arial" w:cs="Arial"/>
          <w:sz w:val="20"/>
          <w:szCs w:val="20"/>
          <w:lang w:val="pl-PL"/>
        </w:rPr>
        <w:t> </w:t>
      </w:r>
      <w:r w:rsidRPr="00124973">
        <w:rPr>
          <w:rFonts w:ascii="Arial" w:hAnsi="Arial" w:cs="Arial"/>
          <w:sz w:val="20"/>
          <w:szCs w:val="20"/>
          <w:lang w:val="pl-PL"/>
        </w:rPr>
        <w:t>urządzeń stanowiących własność lub będących wypożyczonymi przez Zamawiającego:</w:t>
      </w:r>
    </w:p>
    <w:p w:rsidR="003F67E8" w:rsidRPr="00124973" w:rsidRDefault="003F67E8" w:rsidP="00E275F0">
      <w:pPr>
        <w:pStyle w:val="Akapitzlist"/>
        <w:numPr>
          <w:ilvl w:val="0"/>
          <w:numId w:val="12"/>
        </w:numPr>
        <w:spacing w:after="0" w:line="276" w:lineRule="auto"/>
        <w:jc w:val="both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kontrolera systemu pomiarowego,</w:t>
      </w:r>
    </w:p>
    <w:p w:rsidR="006478F3" w:rsidRPr="00124973" w:rsidRDefault="006478F3" w:rsidP="00E275F0">
      <w:pPr>
        <w:pStyle w:val="Akapitzlist"/>
        <w:numPr>
          <w:ilvl w:val="0"/>
          <w:numId w:val="12"/>
        </w:numPr>
        <w:spacing w:after="0" w:line="276" w:lineRule="auto"/>
        <w:jc w:val="both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anten satelitarnych,</w:t>
      </w:r>
    </w:p>
    <w:p w:rsidR="006478F3" w:rsidRPr="00124973" w:rsidRDefault="006478F3" w:rsidP="00E275F0">
      <w:pPr>
        <w:pStyle w:val="Akapitzlist"/>
        <w:numPr>
          <w:ilvl w:val="0"/>
          <w:numId w:val="12"/>
        </w:numPr>
        <w:spacing w:after="0" w:line="276" w:lineRule="auto"/>
        <w:jc w:val="both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laserowych skanerów 3D,</w:t>
      </w:r>
    </w:p>
    <w:p w:rsidR="006478F3" w:rsidRPr="00124973" w:rsidRDefault="006478F3" w:rsidP="00E275F0">
      <w:pPr>
        <w:pStyle w:val="Akapitzlist"/>
        <w:numPr>
          <w:ilvl w:val="0"/>
          <w:numId w:val="12"/>
        </w:numPr>
        <w:spacing w:after="0" w:line="276" w:lineRule="auto"/>
        <w:jc w:val="both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czujników pochylenia (inklinometrów),</w:t>
      </w:r>
    </w:p>
    <w:p w:rsidR="006478F3" w:rsidRPr="00124973" w:rsidRDefault="006478F3" w:rsidP="00E275F0">
      <w:pPr>
        <w:pStyle w:val="Akapitzlist"/>
        <w:numPr>
          <w:ilvl w:val="0"/>
          <w:numId w:val="12"/>
        </w:numPr>
        <w:spacing w:after="0" w:line="276" w:lineRule="auto"/>
        <w:jc w:val="both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czujników przyspieszenia (akcelerometrów),</w:t>
      </w:r>
    </w:p>
    <w:p w:rsidR="006478F3" w:rsidRPr="00124973" w:rsidRDefault="006478F3" w:rsidP="00E275F0">
      <w:pPr>
        <w:pStyle w:val="Akapitzlist"/>
        <w:numPr>
          <w:ilvl w:val="0"/>
          <w:numId w:val="12"/>
        </w:numPr>
        <w:spacing w:after="0" w:line="276" w:lineRule="auto"/>
        <w:jc w:val="both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skanerów laserowych 2D,</w:t>
      </w:r>
    </w:p>
    <w:p w:rsidR="006478F3" w:rsidRPr="00124973" w:rsidRDefault="006478F3" w:rsidP="00E275F0">
      <w:pPr>
        <w:pStyle w:val="Akapitzlist"/>
        <w:numPr>
          <w:ilvl w:val="0"/>
          <w:numId w:val="12"/>
        </w:numPr>
        <w:spacing w:after="0" w:line="276" w:lineRule="auto"/>
        <w:jc w:val="both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kamer wizyjnych.</w:t>
      </w:r>
    </w:p>
    <w:p w:rsidR="00307026" w:rsidRPr="00124973" w:rsidRDefault="00307026" w:rsidP="00E275F0">
      <w:pPr>
        <w:pStyle w:val="Akapitzlist"/>
        <w:numPr>
          <w:ilvl w:val="0"/>
          <w:numId w:val="4"/>
        </w:numPr>
        <w:spacing w:before="240" w:after="120" w:line="276" w:lineRule="auto"/>
        <w:ind w:left="426" w:hanging="437"/>
        <w:contextualSpacing w:val="0"/>
        <w:jc w:val="both"/>
        <w:rPr>
          <w:rFonts w:ascii="Arial" w:hAnsi="Arial" w:cs="Arial"/>
          <w:b/>
          <w:sz w:val="20"/>
          <w:szCs w:val="20"/>
          <w:lang w:val="pl-PL"/>
        </w:rPr>
      </w:pPr>
      <w:r w:rsidRPr="00124973">
        <w:rPr>
          <w:rFonts w:ascii="Arial" w:hAnsi="Arial" w:cs="Arial"/>
          <w:b/>
          <w:sz w:val="20"/>
          <w:szCs w:val="20"/>
          <w:lang w:val="pl-PL"/>
        </w:rPr>
        <w:t>Warunki wykonania zamówienia</w:t>
      </w:r>
    </w:p>
    <w:p w:rsidR="00307026" w:rsidRPr="00F61995" w:rsidRDefault="00307026" w:rsidP="00E275F0">
      <w:pPr>
        <w:pStyle w:val="Akapitzlist"/>
        <w:numPr>
          <w:ilvl w:val="0"/>
          <w:numId w:val="11"/>
        </w:numPr>
        <w:spacing w:before="120" w:after="0" w:line="276" w:lineRule="auto"/>
        <w:jc w:val="both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 xml:space="preserve">Miejsce dostaw: </w:t>
      </w:r>
      <w:r w:rsidR="00D61072" w:rsidRPr="00F61995">
        <w:rPr>
          <w:rFonts w:ascii="Arial" w:hAnsi="Arial" w:cs="Arial"/>
          <w:sz w:val="20"/>
          <w:szCs w:val="20"/>
          <w:lang w:val="pl-PL"/>
        </w:rPr>
        <w:t>Katedra Geodezji i Oceanografii UMG</w:t>
      </w:r>
      <w:r w:rsidRPr="00F61995">
        <w:rPr>
          <w:rFonts w:ascii="Arial" w:hAnsi="Arial" w:cs="Arial"/>
          <w:sz w:val="20"/>
          <w:szCs w:val="20"/>
          <w:lang w:val="pl-PL"/>
        </w:rPr>
        <w:t>.</w:t>
      </w:r>
    </w:p>
    <w:p w:rsidR="00307026" w:rsidRPr="00124973" w:rsidRDefault="00307026" w:rsidP="00E275F0">
      <w:pPr>
        <w:pStyle w:val="Akapitzlist"/>
        <w:numPr>
          <w:ilvl w:val="0"/>
          <w:numId w:val="11"/>
        </w:numPr>
        <w:spacing w:before="120" w:after="0" w:line="276" w:lineRule="auto"/>
        <w:jc w:val="both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Dostarczony przedmiot zamówienia będzie dobrej jakości i zgodny z obowiązującymi normami oraz zgodny z ofertą Wykonawcy i SIWZ.</w:t>
      </w:r>
    </w:p>
    <w:p w:rsidR="00307026" w:rsidRPr="00124973" w:rsidRDefault="00307026" w:rsidP="00E275F0">
      <w:pPr>
        <w:pStyle w:val="Akapitzlist"/>
        <w:numPr>
          <w:ilvl w:val="0"/>
          <w:numId w:val="11"/>
        </w:numPr>
        <w:spacing w:before="120" w:after="0" w:line="276" w:lineRule="auto"/>
        <w:jc w:val="both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W przypadku realizacji zamówienia w sposób niezgodny z wymaganiami określonymi w SIWZ Zamawiający zwróci się do Wykonawcy z pismem wzywającym do zmiany sposobu wykonania zamówienia. Nie wywiązanie się z powyższych zaleceń stanowić będzie podstawę do natychmiastowego rozwiązania umowy i skutkować konsekwencjami wskazanymi w</w:t>
      </w:r>
      <w:r w:rsidR="0014235F">
        <w:rPr>
          <w:rFonts w:ascii="Arial" w:hAnsi="Arial" w:cs="Arial"/>
          <w:sz w:val="20"/>
          <w:szCs w:val="20"/>
          <w:lang w:val="pl-PL"/>
        </w:rPr>
        <w:t> </w:t>
      </w:r>
      <w:r w:rsidRPr="00124973">
        <w:rPr>
          <w:rFonts w:ascii="Arial" w:hAnsi="Arial" w:cs="Arial"/>
          <w:sz w:val="20"/>
          <w:szCs w:val="20"/>
          <w:lang w:val="pl-PL"/>
        </w:rPr>
        <w:t>punkcie dotyczącym kar umownych.</w:t>
      </w:r>
    </w:p>
    <w:p w:rsidR="00307026" w:rsidRPr="00124973" w:rsidRDefault="00307026" w:rsidP="00E275F0">
      <w:pPr>
        <w:pStyle w:val="Akapitzlist"/>
        <w:numPr>
          <w:ilvl w:val="0"/>
          <w:numId w:val="11"/>
        </w:numPr>
        <w:spacing w:before="120" w:after="0" w:line="276" w:lineRule="auto"/>
        <w:jc w:val="both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lastRenderedPageBreak/>
        <w:t xml:space="preserve">Wykonawca udzieli minimum 12 miesięcznej gwarancji na przedmiot zamówienia. Okres gwarancji liczony będzie od </w:t>
      </w:r>
      <w:r w:rsidR="008E1D6B">
        <w:rPr>
          <w:rFonts w:ascii="Arial" w:hAnsi="Arial" w:cs="Arial"/>
          <w:sz w:val="20"/>
          <w:szCs w:val="20"/>
          <w:lang w:val="pl-PL"/>
        </w:rPr>
        <w:t>podpisania bezusterkowego protokołu zdawczo - odbiorczego</w:t>
      </w:r>
      <w:r w:rsidRPr="00124973">
        <w:rPr>
          <w:rFonts w:ascii="Arial" w:hAnsi="Arial" w:cs="Arial"/>
          <w:sz w:val="20"/>
          <w:szCs w:val="20"/>
          <w:lang w:val="pl-PL"/>
        </w:rPr>
        <w:t>.</w:t>
      </w:r>
    </w:p>
    <w:p w:rsidR="00FF3D74" w:rsidRPr="00124973" w:rsidRDefault="00307026" w:rsidP="00E275F0">
      <w:pPr>
        <w:pStyle w:val="Akapitzlist"/>
        <w:numPr>
          <w:ilvl w:val="0"/>
          <w:numId w:val="11"/>
        </w:numPr>
        <w:spacing w:before="120" w:after="0" w:line="276" w:lineRule="auto"/>
        <w:jc w:val="both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Koszty transport</w:t>
      </w:r>
      <w:bookmarkStart w:id="0" w:name="_GoBack"/>
      <w:bookmarkEnd w:id="0"/>
      <w:r w:rsidRPr="00124973">
        <w:rPr>
          <w:rFonts w:ascii="Arial" w:hAnsi="Arial" w:cs="Arial"/>
          <w:sz w:val="20"/>
          <w:szCs w:val="20"/>
          <w:lang w:val="pl-PL"/>
        </w:rPr>
        <w:t>u ponosi Wykonawca.</w:t>
      </w:r>
    </w:p>
    <w:p w:rsidR="00FF3D74" w:rsidRPr="00124973" w:rsidRDefault="00FF3D74" w:rsidP="00E275F0">
      <w:pPr>
        <w:pStyle w:val="Akapitzlist"/>
        <w:numPr>
          <w:ilvl w:val="0"/>
          <w:numId w:val="4"/>
        </w:numPr>
        <w:spacing w:before="240" w:after="120" w:line="276" w:lineRule="auto"/>
        <w:ind w:left="426" w:hanging="437"/>
        <w:contextualSpacing w:val="0"/>
        <w:jc w:val="both"/>
        <w:rPr>
          <w:rFonts w:ascii="Arial" w:hAnsi="Arial" w:cs="Arial"/>
          <w:b/>
          <w:sz w:val="20"/>
          <w:szCs w:val="20"/>
          <w:lang w:val="pl-PL"/>
        </w:rPr>
      </w:pPr>
      <w:r w:rsidRPr="00124973">
        <w:rPr>
          <w:rFonts w:ascii="Arial" w:hAnsi="Arial" w:cs="Arial"/>
          <w:b/>
          <w:sz w:val="20"/>
          <w:szCs w:val="20"/>
          <w:lang w:val="pl-PL"/>
        </w:rPr>
        <w:t>Warunki gwarancji</w:t>
      </w:r>
    </w:p>
    <w:p w:rsidR="00FF3D74" w:rsidRPr="00124973" w:rsidRDefault="00307026" w:rsidP="00E275F0">
      <w:pPr>
        <w:pStyle w:val="Akapitzlist"/>
        <w:numPr>
          <w:ilvl w:val="0"/>
          <w:numId w:val="15"/>
        </w:numPr>
        <w:spacing w:after="0" w:line="276" w:lineRule="auto"/>
        <w:jc w:val="both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Reklamacje będą zgłaszane przez Zamawiającego w formie telefonicznej, potwierdzone pisemnie lub elektronicznie. Za datę zgłoszenia reklamacji uznaje się datę wysłania reklamacji przez Zamawiającego fak</w:t>
      </w:r>
      <w:r w:rsidR="00FF3D74" w:rsidRPr="00124973">
        <w:rPr>
          <w:rFonts w:ascii="Arial" w:hAnsi="Arial" w:cs="Arial"/>
          <w:sz w:val="20"/>
          <w:szCs w:val="20"/>
          <w:lang w:val="pl-PL"/>
        </w:rPr>
        <w:t>sem lub e-mailem do Wykonawcy.</w:t>
      </w:r>
    </w:p>
    <w:p w:rsidR="00FF3D74" w:rsidRPr="00124973" w:rsidRDefault="00307026" w:rsidP="00E275F0">
      <w:pPr>
        <w:pStyle w:val="Akapitzlist"/>
        <w:numPr>
          <w:ilvl w:val="0"/>
          <w:numId w:val="15"/>
        </w:numPr>
        <w:spacing w:after="0" w:line="276" w:lineRule="auto"/>
        <w:jc w:val="both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Reklamacja powinna być rozpatrzona w terminie nie dłuższym niż 5 d</w:t>
      </w:r>
      <w:r w:rsidR="001703C5" w:rsidRPr="00124973">
        <w:rPr>
          <w:rFonts w:ascii="Arial" w:hAnsi="Arial" w:cs="Arial"/>
          <w:sz w:val="20"/>
          <w:szCs w:val="20"/>
          <w:lang w:val="pl-PL"/>
        </w:rPr>
        <w:t>ni</w:t>
      </w:r>
      <w:r w:rsidRPr="00124973">
        <w:rPr>
          <w:rFonts w:ascii="Arial" w:hAnsi="Arial" w:cs="Arial"/>
          <w:sz w:val="20"/>
          <w:szCs w:val="20"/>
          <w:lang w:val="pl-PL"/>
        </w:rPr>
        <w:t xml:space="preserve"> roboczy</w:t>
      </w:r>
      <w:r w:rsidR="001703C5" w:rsidRPr="00124973">
        <w:rPr>
          <w:rFonts w:ascii="Arial" w:hAnsi="Arial" w:cs="Arial"/>
          <w:sz w:val="20"/>
          <w:szCs w:val="20"/>
          <w:lang w:val="pl-PL"/>
        </w:rPr>
        <w:t>ch</w:t>
      </w:r>
      <w:r w:rsidRPr="00124973">
        <w:rPr>
          <w:rFonts w:ascii="Arial" w:hAnsi="Arial" w:cs="Arial"/>
          <w:sz w:val="20"/>
          <w:szCs w:val="20"/>
          <w:lang w:val="pl-PL"/>
        </w:rPr>
        <w:t xml:space="preserve">. </w:t>
      </w:r>
    </w:p>
    <w:p w:rsidR="004E1160" w:rsidRPr="00124973" w:rsidRDefault="00307026" w:rsidP="00E275F0">
      <w:pPr>
        <w:pStyle w:val="Akapitzlist"/>
        <w:numPr>
          <w:ilvl w:val="0"/>
          <w:numId w:val="15"/>
        </w:numPr>
        <w:spacing w:after="0" w:line="276" w:lineRule="auto"/>
        <w:jc w:val="both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 xml:space="preserve">Każda </w:t>
      </w:r>
      <w:r w:rsidR="00FD4D50" w:rsidRPr="00124973">
        <w:rPr>
          <w:rFonts w:ascii="Arial" w:hAnsi="Arial" w:cs="Arial"/>
          <w:sz w:val="20"/>
          <w:szCs w:val="20"/>
          <w:lang w:val="pl-PL"/>
        </w:rPr>
        <w:t>nieuznana</w:t>
      </w:r>
      <w:r w:rsidRPr="00124973">
        <w:rPr>
          <w:rFonts w:ascii="Arial" w:hAnsi="Arial" w:cs="Arial"/>
          <w:sz w:val="20"/>
          <w:szCs w:val="20"/>
          <w:lang w:val="pl-PL"/>
        </w:rPr>
        <w:t xml:space="preserve"> przez Wykonawcę reklamacja wymaga uzasadnien</w:t>
      </w:r>
      <w:r w:rsidR="008E1D6B">
        <w:rPr>
          <w:rFonts w:ascii="Arial" w:hAnsi="Arial" w:cs="Arial"/>
          <w:sz w:val="20"/>
          <w:szCs w:val="20"/>
          <w:lang w:val="pl-PL"/>
        </w:rPr>
        <w:t>ia na piśmie w formie protokołu</w:t>
      </w:r>
      <w:r w:rsidR="00FF3D74" w:rsidRPr="00124973">
        <w:rPr>
          <w:rFonts w:ascii="Arial" w:hAnsi="Arial" w:cs="Arial"/>
          <w:sz w:val="20"/>
          <w:szCs w:val="20"/>
          <w:lang w:val="pl-PL"/>
        </w:rPr>
        <w:t>.</w:t>
      </w:r>
    </w:p>
    <w:p w:rsidR="000A4C40" w:rsidRPr="00124973" w:rsidRDefault="000A4C40" w:rsidP="00E275F0">
      <w:pPr>
        <w:pStyle w:val="Akapitzlist"/>
        <w:numPr>
          <w:ilvl w:val="0"/>
          <w:numId w:val="4"/>
        </w:numPr>
        <w:spacing w:before="240" w:after="120" w:line="276" w:lineRule="auto"/>
        <w:ind w:left="426" w:hanging="437"/>
        <w:contextualSpacing w:val="0"/>
        <w:jc w:val="both"/>
        <w:rPr>
          <w:rFonts w:ascii="Arial" w:hAnsi="Arial" w:cs="Arial"/>
          <w:b/>
          <w:sz w:val="20"/>
          <w:szCs w:val="20"/>
          <w:lang w:val="pl-PL"/>
        </w:rPr>
      </w:pPr>
      <w:r w:rsidRPr="00124973">
        <w:rPr>
          <w:rFonts w:ascii="Arial" w:hAnsi="Arial" w:cs="Arial"/>
          <w:b/>
          <w:sz w:val="20"/>
          <w:szCs w:val="20"/>
          <w:lang w:val="pl-PL"/>
        </w:rPr>
        <w:t>Sposób rozliczania zamówienia</w:t>
      </w:r>
    </w:p>
    <w:p w:rsidR="000A4C40" w:rsidRDefault="000A4C40" w:rsidP="00E275F0">
      <w:pPr>
        <w:spacing w:after="0" w:line="276" w:lineRule="auto"/>
        <w:jc w:val="both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Zapłata zostanie dokonana przelewem, w złotych polskich, na podstawie prawidłowo wystawionych przez Wykonawcę Faktur VAT, w terminie 30 dni od dnia otrzymania Faktury VAT przez Zamawiającego.</w:t>
      </w:r>
    </w:p>
    <w:p w:rsidR="005177AC" w:rsidRDefault="005177AC" w:rsidP="00E275F0">
      <w:pPr>
        <w:spacing w:after="0" w:line="276" w:lineRule="auto"/>
        <w:jc w:val="both"/>
        <w:rPr>
          <w:rFonts w:ascii="Arial" w:hAnsi="Arial" w:cs="Arial"/>
          <w:sz w:val="20"/>
          <w:szCs w:val="20"/>
          <w:lang w:val="pl-PL"/>
        </w:rPr>
      </w:pPr>
    </w:p>
    <w:p w:rsidR="005177AC" w:rsidRDefault="005177AC" w:rsidP="00E275F0">
      <w:pPr>
        <w:spacing w:after="0" w:line="276" w:lineRule="auto"/>
        <w:jc w:val="both"/>
        <w:rPr>
          <w:rFonts w:ascii="Arial" w:hAnsi="Arial" w:cs="Arial"/>
          <w:sz w:val="20"/>
          <w:szCs w:val="20"/>
          <w:lang w:val="pl-PL"/>
        </w:rPr>
      </w:pPr>
    </w:p>
    <w:p w:rsidR="005177AC" w:rsidRDefault="005177AC" w:rsidP="00E275F0">
      <w:pPr>
        <w:spacing w:after="0" w:line="276" w:lineRule="auto"/>
        <w:jc w:val="both"/>
        <w:rPr>
          <w:rFonts w:ascii="Arial" w:hAnsi="Arial" w:cs="Arial"/>
          <w:sz w:val="20"/>
          <w:szCs w:val="20"/>
          <w:lang w:val="pl-PL"/>
        </w:rPr>
      </w:pPr>
    </w:p>
    <w:p w:rsidR="005177AC" w:rsidRDefault="005177AC" w:rsidP="00E275F0">
      <w:pPr>
        <w:spacing w:after="0" w:line="276" w:lineRule="auto"/>
        <w:jc w:val="both"/>
        <w:rPr>
          <w:rFonts w:ascii="Arial" w:hAnsi="Arial" w:cs="Arial"/>
          <w:sz w:val="20"/>
          <w:szCs w:val="20"/>
          <w:lang w:val="pl-PL"/>
        </w:rPr>
      </w:pPr>
    </w:p>
    <w:p w:rsidR="005177AC" w:rsidRDefault="005177AC" w:rsidP="00E275F0">
      <w:pPr>
        <w:spacing w:after="0" w:line="276" w:lineRule="auto"/>
        <w:jc w:val="both"/>
        <w:rPr>
          <w:rFonts w:ascii="Arial" w:hAnsi="Arial" w:cs="Arial"/>
          <w:sz w:val="20"/>
          <w:szCs w:val="20"/>
          <w:lang w:val="pl-PL"/>
        </w:rPr>
      </w:pPr>
    </w:p>
    <w:p w:rsidR="005177AC" w:rsidRDefault="005177AC" w:rsidP="00E275F0">
      <w:pPr>
        <w:spacing w:after="0" w:line="276" w:lineRule="auto"/>
        <w:jc w:val="both"/>
        <w:rPr>
          <w:rFonts w:ascii="Arial" w:hAnsi="Arial" w:cs="Arial"/>
          <w:sz w:val="20"/>
          <w:szCs w:val="20"/>
          <w:lang w:val="pl-PL"/>
        </w:rPr>
      </w:pPr>
    </w:p>
    <w:p w:rsidR="005177AC" w:rsidRDefault="005177AC" w:rsidP="00E275F0">
      <w:pPr>
        <w:spacing w:after="0" w:line="276" w:lineRule="auto"/>
        <w:jc w:val="both"/>
        <w:rPr>
          <w:rFonts w:ascii="Arial" w:hAnsi="Arial" w:cs="Arial"/>
          <w:sz w:val="20"/>
          <w:szCs w:val="20"/>
          <w:lang w:val="pl-PL"/>
        </w:rPr>
      </w:pPr>
    </w:p>
    <w:p w:rsidR="005177AC" w:rsidRDefault="005177AC" w:rsidP="00E275F0">
      <w:pPr>
        <w:spacing w:after="0" w:line="276" w:lineRule="auto"/>
        <w:jc w:val="both"/>
        <w:rPr>
          <w:rFonts w:ascii="Arial" w:hAnsi="Arial" w:cs="Arial"/>
          <w:sz w:val="20"/>
          <w:szCs w:val="20"/>
          <w:lang w:val="pl-PL"/>
        </w:rPr>
      </w:pPr>
    </w:p>
    <w:p w:rsidR="005177AC" w:rsidRDefault="005177AC" w:rsidP="00E275F0">
      <w:pPr>
        <w:spacing w:after="0" w:line="276" w:lineRule="auto"/>
        <w:jc w:val="both"/>
        <w:rPr>
          <w:rFonts w:ascii="Arial" w:hAnsi="Arial" w:cs="Arial"/>
          <w:sz w:val="20"/>
          <w:szCs w:val="20"/>
          <w:lang w:val="pl-PL"/>
        </w:rPr>
      </w:pPr>
    </w:p>
    <w:p w:rsidR="005177AC" w:rsidRDefault="005177AC" w:rsidP="00E275F0">
      <w:pPr>
        <w:spacing w:after="0" w:line="276" w:lineRule="auto"/>
        <w:jc w:val="both"/>
        <w:rPr>
          <w:rFonts w:ascii="Arial" w:hAnsi="Arial" w:cs="Arial"/>
          <w:sz w:val="20"/>
          <w:szCs w:val="20"/>
          <w:lang w:val="pl-PL"/>
        </w:rPr>
      </w:pPr>
    </w:p>
    <w:p w:rsidR="005177AC" w:rsidRDefault="005177AC" w:rsidP="00E275F0">
      <w:pPr>
        <w:spacing w:after="0" w:line="276" w:lineRule="auto"/>
        <w:jc w:val="both"/>
        <w:rPr>
          <w:rFonts w:ascii="Arial" w:hAnsi="Arial" w:cs="Arial"/>
          <w:sz w:val="20"/>
          <w:szCs w:val="20"/>
          <w:lang w:val="pl-PL"/>
        </w:rPr>
      </w:pPr>
    </w:p>
    <w:p w:rsidR="005177AC" w:rsidRDefault="005177AC" w:rsidP="00E275F0">
      <w:pPr>
        <w:spacing w:after="0" w:line="276" w:lineRule="auto"/>
        <w:jc w:val="both"/>
        <w:rPr>
          <w:rFonts w:ascii="Arial" w:hAnsi="Arial" w:cs="Arial"/>
          <w:sz w:val="20"/>
          <w:szCs w:val="20"/>
          <w:lang w:val="pl-PL"/>
        </w:rPr>
      </w:pPr>
    </w:p>
    <w:p w:rsidR="005177AC" w:rsidRDefault="005177AC" w:rsidP="00E275F0">
      <w:pPr>
        <w:spacing w:after="0" w:line="276" w:lineRule="auto"/>
        <w:jc w:val="both"/>
        <w:rPr>
          <w:rFonts w:ascii="Arial" w:hAnsi="Arial" w:cs="Arial"/>
          <w:sz w:val="20"/>
          <w:szCs w:val="20"/>
          <w:lang w:val="pl-PL"/>
        </w:rPr>
      </w:pPr>
    </w:p>
    <w:p w:rsidR="005177AC" w:rsidRDefault="005177AC" w:rsidP="00E275F0">
      <w:pPr>
        <w:spacing w:after="0" w:line="276" w:lineRule="auto"/>
        <w:jc w:val="both"/>
        <w:rPr>
          <w:rFonts w:ascii="Arial" w:hAnsi="Arial" w:cs="Arial"/>
          <w:sz w:val="20"/>
          <w:szCs w:val="20"/>
          <w:lang w:val="pl-PL"/>
        </w:rPr>
      </w:pPr>
    </w:p>
    <w:p w:rsidR="005177AC" w:rsidRDefault="005177AC" w:rsidP="00E275F0">
      <w:pPr>
        <w:spacing w:after="0" w:line="276" w:lineRule="auto"/>
        <w:jc w:val="both"/>
        <w:rPr>
          <w:rFonts w:ascii="Arial" w:hAnsi="Arial" w:cs="Arial"/>
          <w:sz w:val="20"/>
          <w:szCs w:val="20"/>
          <w:lang w:val="pl-PL"/>
        </w:rPr>
      </w:pPr>
    </w:p>
    <w:p w:rsidR="005177AC" w:rsidRDefault="005177AC" w:rsidP="00E275F0">
      <w:pPr>
        <w:spacing w:after="0" w:line="276" w:lineRule="auto"/>
        <w:jc w:val="both"/>
        <w:rPr>
          <w:rFonts w:ascii="Arial" w:hAnsi="Arial" w:cs="Arial"/>
          <w:sz w:val="20"/>
          <w:szCs w:val="20"/>
          <w:lang w:val="pl-PL"/>
        </w:rPr>
      </w:pPr>
    </w:p>
    <w:p w:rsidR="005177AC" w:rsidRDefault="005177AC" w:rsidP="00E275F0">
      <w:pPr>
        <w:spacing w:after="0" w:line="276" w:lineRule="auto"/>
        <w:jc w:val="both"/>
        <w:rPr>
          <w:rFonts w:ascii="Arial" w:hAnsi="Arial" w:cs="Arial"/>
          <w:sz w:val="20"/>
          <w:szCs w:val="20"/>
          <w:lang w:val="pl-PL"/>
        </w:rPr>
      </w:pPr>
    </w:p>
    <w:p w:rsidR="005177AC" w:rsidRDefault="005177AC" w:rsidP="00E275F0">
      <w:pPr>
        <w:spacing w:after="0" w:line="276" w:lineRule="auto"/>
        <w:jc w:val="both"/>
        <w:rPr>
          <w:rFonts w:ascii="Arial" w:hAnsi="Arial" w:cs="Arial"/>
          <w:sz w:val="20"/>
          <w:szCs w:val="20"/>
          <w:lang w:val="pl-PL"/>
        </w:rPr>
      </w:pPr>
    </w:p>
    <w:p w:rsidR="005177AC" w:rsidRDefault="005177AC" w:rsidP="00E275F0">
      <w:pPr>
        <w:spacing w:after="0" w:line="276" w:lineRule="auto"/>
        <w:jc w:val="both"/>
        <w:rPr>
          <w:rFonts w:ascii="Arial" w:hAnsi="Arial" w:cs="Arial"/>
          <w:sz w:val="20"/>
          <w:szCs w:val="20"/>
          <w:lang w:val="pl-PL"/>
        </w:rPr>
      </w:pPr>
    </w:p>
    <w:p w:rsidR="005177AC" w:rsidRDefault="005177AC" w:rsidP="00E275F0">
      <w:pPr>
        <w:spacing w:after="0" w:line="276" w:lineRule="auto"/>
        <w:jc w:val="both"/>
        <w:rPr>
          <w:rFonts w:ascii="Arial" w:hAnsi="Arial" w:cs="Arial"/>
          <w:sz w:val="20"/>
          <w:szCs w:val="20"/>
          <w:lang w:val="pl-PL"/>
        </w:rPr>
      </w:pPr>
    </w:p>
    <w:p w:rsidR="005177AC" w:rsidRDefault="005177AC" w:rsidP="00E275F0">
      <w:pPr>
        <w:spacing w:after="0" w:line="276" w:lineRule="auto"/>
        <w:jc w:val="both"/>
        <w:rPr>
          <w:rFonts w:ascii="Arial" w:hAnsi="Arial" w:cs="Arial"/>
          <w:sz w:val="20"/>
          <w:szCs w:val="20"/>
          <w:lang w:val="pl-PL"/>
        </w:rPr>
      </w:pPr>
    </w:p>
    <w:p w:rsidR="005177AC" w:rsidRDefault="005177AC" w:rsidP="00E275F0">
      <w:pPr>
        <w:spacing w:after="0" w:line="276" w:lineRule="auto"/>
        <w:jc w:val="both"/>
        <w:rPr>
          <w:rFonts w:ascii="Arial" w:hAnsi="Arial" w:cs="Arial"/>
          <w:sz w:val="20"/>
          <w:szCs w:val="20"/>
          <w:lang w:val="pl-PL"/>
        </w:rPr>
      </w:pPr>
    </w:p>
    <w:p w:rsidR="005177AC" w:rsidRDefault="005177AC" w:rsidP="00E275F0">
      <w:pPr>
        <w:spacing w:after="0" w:line="276" w:lineRule="auto"/>
        <w:jc w:val="both"/>
        <w:rPr>
          <w:rFonts w:ascii="Arial" w:hAnsi="Arial" w:cs="Arial"/>
          <w:sz w:val="20"/>
          <w:szCs w:val="20"/>
          <w:lang w:val="pl-PL"/>
        </w:rPr>
      </w:pPr>
    </w:p>
    <w:p w:rsidR="005177AC" w:rsidRDefault="005177AC" w:rsidP="00E275F0">
      <w:pPr>
        <w:spacing w:after="0" w:line="276" w:lineRule="auto"/>
        <w:jc w:val="both"/>
        <w:rPr>
          <w:rFonts w:ascii="Arial" w:hAnsi="Arial" w:cs="Arial"/>
          <w:sz w:val="20"/>
          <w:szCs w:val="20"/>
          <w:lang w:val="pl-PL"/>
        </w:rPr>
      </w:pPr>
    </w:p>
    <w:p w:rsidR="005177AC" w:rsidRDefault="005177AC" w:rsidP="00E275F0">
      <w:pPr>
        <w:spacing w:after="0" w:line="276" w:lineRule="auto"/>
        <w:jc w:val="both"/>
        <w:rPr>
          <w:rFonts w:ascii="Arial" w:hAnsi="Arial" w:cs="Arial"/>
          <w:sz w:val="20"/>
          <w:szCs w:val="20"/>
          <w:lang w:val="pl-PL"/>
        </w:rPr>
      </w:pPr>
    </w:p>
    <w:p w:rsidR="005177AC" w:rsidRDefault="005177AC" w:rsidP="00E275F0">
      <w:pPr>
        <w:spacing w:after="0" w:line="276" w:lineRule="auto"/>
        <w:jc w:val="both"/>
        <w:rPr>
          <w:rFonts w:ascii="Arial" w:hAnsi="Arial" w:cs="Arial"/>
          <w:sz w:val="20"/>
          <w:szCs w:val="20"/>
          <w:lang w:val="pl-PL"/>
        </w:rPr>
      </w:pPr>
    </w:p>
    <w:p w:rsidR="005177AC" w:rsidRDefault="005177AC" w:rsidP="00E275F0">
      <w:pPr>
        <w:spacing w:after="0" w:line="276" w:lineRule="auto"/>
        <w:jc w:val="both"/>
        <w:rPr>
          <w:rFonts w:ascii="Arial" w:hAnsi="Arial" w:cs="Arial"/>
          <w:sz w:val="20"/>
          <w:szCs w:val="20"/>
          <w:lang w:val="pl-PL"/>
        </w:rPr>
        <w:sectPr w:rsidR="005177AC" w:rsidSect="005177AC">
          <w:headerReference w:type="default" r:id="rId9"/>
          <w:footerReference w:type="default" r:id="rId10"/>
          <w:headerReference w:type="first" r:id="rId11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D4551F" w:rsidRPr="00124973" w:rsidRDefault="009741C1" w:rsidP="00E275F0">
      <w:pPr>
        <w:spacing w:line="276" w:lineRule="auto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Na rys.1 pokazano widok komputerowego modelu 3D platformy pomiarowej osadzonej na podstawie ramy wagonu 401Z</w:t>
      </w:r>
      <w:r w:rsidR="0094270A" w:rsidRPr="00124973">
        <w:rPr>
          <w:rFonts w:ascii="Arial" w:hAnsi="Arial" w:cs="Arial"/>
          <w:sz w:val="20"/>
          <w:szCs w:val="20"/>
          <w:lang w:val="pl-PL"/>
        </w:rPr>
        <w:t>. Z opisu przedmiotu zamówienia wyłączone są: wagon 401Z, skaner 3D, anteny GNSS i kamery wizyjne</w:t>
      </w:r>
    </w:p>
    <w:p w:rsidR="0094270A" w:rsidRPr="00124973" w:rsidRDefault="00D61072" w:rsidP="00E275F0">
      <w:pPr>
        <w:spacing w:line="276" w:lineRule="auto"/>
        <w:rPr>
          <w:rFonts w:ascii="Arial" w:hAnsi="Arial" w:cs="Arial"/>
          <w:sz w:val="20"/>
          <w:szCs w:val="20"/>
          <w:lang w:val="pl-PL"/>
        </w:rPr>
      </w:pPr>
      <w:r>
        <w:rPr>
          <w:rFonts w:ascii="Arial" w:hAnsi="Arial" w:cs="Arial"/>
          <w:noProof/>
          <w:sz w:val="20"/>
          <w:szCs w:val="20"/>
          <w:lang w:val="pl-PL" w:eastAsia="pl-PL"/>
        </w:rPr>
        <mc:AlternateContent>
          <mc:Choice Requires="wpg">
            <w:drawing>
              <wp:anchor distT="0" distB="0" distL="114300" distR="114300" simplePos="0" relativeHeight="251698176" behindDoc="0" locked="0" layoutInCell="1" allowOverlap="1" wp14:anchorId="25369C7B" wp14:editId="3B1DDDBF">
                <wp:simplePos x="0" y="0"/>
                <wp:positionH relativeFrom="column">
                  <wp:posOffset>174625</wp:posOffset>
                </wp:positionH>
                <wp:positionV relativeFrom="paragraph">
                  <wp:posOffset>169545</wp:posOffset>
                </wp:positionV>
                <wp:extent cx="8808720" cy="4396740"/>
                <wp:effectExtent l="0" t="0" r="0" b="0"/>
                <wp:wrapNone/>
                <wp:docPr id="29" name="Grupa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8808720" cy="4396740"/>
                          <a:chOff x="0" y="0"/>
                          <a:chExt cx="8808720" cy="4396740"/>
                        </a:xfrm>
                      </wpg:grpSpPr>
                      <wps:wsp>
                        <wps:cNvPr id="6" name="Nawias klamrowy zamykający 5"/>
                        <wps:cNvSpPr>
                          <a:spLocks/>
                        </wps:cNvSpPr>
                        <wps:spPr>
                          <a:xfrm rot="6702089">
                            <a:off x="5154930" y="2655570"/>
                            <a:ext cx="456141" cy="1809115"/>
                          </a:xfrm>
                          <a:prstGeom prst="rightBrace">
                            <a:avLst>
                              <a:gd name="adj1" fmla="val 24697"/>
                              <a:gd name="adj2" fmla="val 50787"/>
                            </a:avLst>
                          </a:prstGeom>
                          <a:ln w="12700"/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Nawias klamrowy zamykający 6"/>
                        <wps:cNvSpPr>
                          <a:spLocks/>
                        </wps:cNvSpPr>
                        <wps:spPr>
                          <a:xfrm rot="6702089">
                            <a:off x="2899410" y="1718310"/>
                            <a:ext cx="455930" cy="1809115"/>
                          </a:xfrm>
                          <a:prstGeom prst="rightBrace">
                            <a:avLst>
                              <a:gd name="adj1" fmla="val 24697"/>
                              <a:gd name="adj2" fmla="val 50787"/>
                            </a:avLst>
                          </a:prstGeom>
                          <a:ln w="12700"/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Nawias klamrowy zamykający 7"/>
                        <wps:cNvSpPr>
                          <a:spLocks/>
                        </wps:cNvSpPr>
                        <wps:spPr>
                          <a:xfrm rot="6702089">
                            <a:off x="963930" y="956310"/>
                            <a:ext cx="456141" cy="1809115"/>
                          </a:xfrm>
                          <a:prstGeom prst="rightBrace">
                            <a:avLst>
                              <a:gd name="adj1" fmla="val 24697"/>
                              <a:gd name="adj2" fmla="val 50787"/>
                            </a:avLst>
                          </a:prstGeom>
                          <a:ln w="12700"/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Pole tekstowe 8"/>
                        <wps:cNvSpPr txBox="1">
                          <a:spLocks/>
                        </wps:cNvSpPr>
                        <wps:spPr>
                          <a:xfrm>
                            <a:off x="83820" y="2057400"/>
                            <a:ext cx="1920240" cy="51421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9741C1" w:rsidRPr="009741C1" w:rsidRDefault="009741C1">
                              <w:pPr>
                                <w:rPr>
                                  <w:lang w:val="pl-PL"/>
                                </w:rPr>
                              </w:pPr>
                              <w:r>
                                <w:rPr>
                                  <w:lang w:val="pl-PL"/>
                                </w:rPr>
                                <w:t>Pierwszy zestaw trzech poprzecznic antenowych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Pole tekstowe 9"/>
                        <wps:cNvSpPr txBox="1">
                          <a:spLocks/>
                        </wps:cNvSpPr>
                        <wps:spPr>
                          <a:xfrm>
                            <a:off x="2118360" y="2887980"/>
                            <a:ext cx="1920240" cy="51421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9741C1" w:rsidRPr="009741C1" w:rsidRDefault="009741C1">
                              <w:pPr>
                                <w:rPr>
                                  <w:lang w:val="pl-PL"/>
                                </w:rPr>
                              </w:pPr>
                              <w:r>
                                <w:rPr>
                                  <w:lang w:val="pl-PL"/>
                                </w:rPr>
                                <w:t>Zestaw dwóch poprzecznic aparaturowych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Pole tekstowe 10"/>
                        <wps:cNvSpPr txBox="1">
                          <a:spLocks/>
                        </wps:cNvSpPr>
                        <wps:spPr>
                          <a:xfrm>
                            <a:off x="3954780" y="3680460"/>
                            <a:ext cx="1920240" cy="51371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9741C1" w:rsidRPr="009741C1" w:rsidRDefault="009741C1">
                              <w:pPr>
                                <w:rPr>
                                  <w:lang w:val="pl-PL"/>
                                </w:rPr>
                              </w:pPr>
                              <w:r>
                                <w:rPr>
                                  <w:lang w:val="pl-PL"/>
                                </w:rPr>
                                <w:t>Drugi zestaw trzech poprzecznic antenowych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Pole tekstowe 11"/>
                        <wps:cNvSpPr txBox="1">
                          <a:spLocks/>
                        </wps:cNvSpPr>
                        <wps:spPr>
                          <a:xfrm>
                            <a:off x="5387340" y="4107180"/>
                            <a:ext cx="2171700" cy="2895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85EC0" w:rsidRPr="009741C1" w:rsidRDefault="00585EC0" w:rsidP="00585EC0">
                              <w:pPr>
                                <w:spacing w:after="0" w:line="240" w:lineRule="auto"/>
                                <w:rPr>
                                  <w:lang w:val="pl-PL"/>
                                </w:rPr>
                              </w:pPr>
                              <w:r>
                                <w:rPr>
                                  <w:lang w:val="pl-PL"/>
                                </w:rPr>
                                <w:t>Wspornik laserowego skanera 3D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Dowolny kształt 12"/>
                        <wps:cNvSpPr>
                          <a:spLocks/>
                        </wps:cNvSpPr>
                        <wps:spPr>
                          <a:xfrm>
                            <a:off x="5516880" y="3337560"/>
                            <a:ext cx="2141220" cy="990600"/>
                          </a:xfrm>
                          <a:custGeom>
                            <a:avLst/>
                            <a:gdLst>
                              <a:gd name="connsiteX0" fmla="*/ 0 w 723900"/>
                              <a:gd name="connsiteY0" fmla="*/ 891540 h 891540"/>
                              <a:gd name="connsiteX1" fmla="*/ 723900 w 723900"/>
                              <a:gd name="connsiteY1" fmla="*/ 891540 h 891540"/>
                              <a:gd name="connsiteX2" fmla="*/ 723900 w 723900"/>
                              <a:gd name="connsiteY2" fmla="*/ 0 h 89154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723900" h="891540">
                                <a:moveTo>
                                  <a:pt x="0" y="891540"/>
                                </a:moveTo>
                                <a:lnTo>
                                  <a:pt x="723900" y="891540"/>
                                </a:lnTo>
                                <a:lnTo>
                                  <a:pt x="723900" y="0"/>
                                </a:lnTo>
                              </a:path>
                            </a:pathLst>
                          </a:custGeom>
                          <a:noFill/>
                          <a:ln>
                            <a:tailEnd type="triangle" w="med" len="lg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Pole tekstowe 13"/>
                        <wps:cNvSpPr txBox="1">
                          <a:spLocks/>
                        </wps:cNvSpPr>
                        <wps:spPr>
                          <a:xfrm>
                            <a:off x="1470660" y="0"/>
                            <a:ext cx="1813560" cy="2743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85EC0" w:rsidRPr="009741C1" w:rsidRDefault="00585EC0" w:rsidP="00585EC0">
                              <w:pPr>
                                <w:spacing w:after="0" w:line="240" w:lineRule="auto"/>
                                <w:rPr>
                                  <w:lang w:val="pl-PL"/>
                                </w:rPr>
                              </w:pPr>
                              <w:r>
                                <w:rPr>
                                  <w:lang w:val="pl-PL"/>
                                </w:rPr>
                                <w:t>Wspornik kamer wizyjnych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Dowolny kształt 14"/>
                        <wps:cNvSpPr>
                          <a:spLocks/>
                        </wps:cNvSpPr>
                        <wps:spPr>
                          <a:xfrm>
                            <a:off x="1272540" y="266700"/>
                            <a:ext cx="1836420" cy="182880"/>
                          </a:xfrm>
                          <a:custGeom>
                            <a:avLst/>
                            <a:gdLst>
                              <a:gd name="connsiteX0" fmla="*/ 1836420 w 1836420"/>
                              <a:gd name="connsiteY0" fmla="*/ 0 h 182880"/>
                              <a:gd name="connsiteX1" fmla="*/ 182880 w 1836420"/>
                              <a:gd name="connsiteY1" fmla="*/ 0 h 182880"/>
                              <a:gd name="connsiteX2" fmla="*/ 0 w 1836420"/>
                              <a:gd name="connsiteY2" fmla="*/ 182880 h 18288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1836420" h="182880">
                                <a:moveTo>
                                  <a:pt x="1836420" y="0"/>
                                </a:moveTo>
                                <a:lnTo>
                                  <a:pt x="182880" y="0"/>
                                </a:lnTo>
                                <a:lnTo>
                                  <a:pt x="0" y="182880"/>
                                </a:lnTo>
                              </a:path>
                            </a:pathLst>
                          </a:custGeom>
                          <a:noFill/>
                          <a:ln>
                            <a:tailEnd type="triangle" w="med" len="lg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Pole tekstowe 15"/>
                        <wps:cNvSpPr txBox="1">
                          <a:spLocks/>
                        </wps:cNvSpPr>
                        <wps:spPr>
                          <a:xfrm>
                            <a:off x="0" y="121920"/>
                            <a:ext cx="853440" cy="4419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85EC0" w:rsidRPr="009741C1" w:rsidRDefault="00585EC0" w:rsidP="00585EC0">
                              <w:pPr>
                                <w:spacing w:after="0" w:line="240" w:lineRule="auto"/>
                                <w:rPr>
                                  <w:lang w:val="pl-PL"/>
                                </w:rPr>
                              </w:pPr>
                              <w:r>
                                <w:rPr>
                                  <w:lang w:val="pl-PL"/>
                                </w:rPr>
                                <w:t>kamera wizyjna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Pole tekstowe 16"/>
                        <wps:cNvSpPr txBox="1">
                          <a:spLocks/>
                        </wps:cNvSpPr>
                        <wps:spPr>
                          <a:xfrm>
                            <a:off x="7764780" y="3665220"/>
                            <a:ext cx="784860" cy="3429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85EC0" w:rsidRPr="009741C1" w:rsidRDefault="00585EC0" w:rsidP="00585EC0">
                              <w:pPr>
                                <w:spacing w:after="0" w:line="240" w:lineRule="auto"/>
                                <w:rPr>
                                  <w:lang w:val="pl-PL"/>
                                </w:rPr>
                              </w:pPr>
                              <w:r>
                                <w:rPr>
                                  <w:lang w:val="pl-PL"/>
                                </w:rPr>
                                <w:t>Skaner 3D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Pole tekstowe 17"/>
                        <wps:cNvSpPr txBox="1">
                          <a:spLocks/>
                        </wps:cNvSpPr>
                        <wps:spPr>
                          <a:xfrm>
                            <a:off x="4213860" y="228600"/>
                            <a:ext cx="1760220" cy="5105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953AA3" w:rsidRPr="009741C1" w:rsidRDefault="00953AA3" w:rsidP="00585EC0">
                              <w:pPr>
                                <w:spacing w:after="0" w:line="240" w:lineRule="auto"/>
                                <w:rPr>
                                  <w:lang w:val="pl-PL"/>
                                </w:rPr>
                              </w:pPr>
                              <w:r>
                                <w:rPr>
                                  <w:lang w:val="pl-PL"/>
                                </w:rPr>
                                <w:t>Box reprezentujący agregat prądotwórczy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Pole tekstowe 18"/>
                        <wps:cNvSpPr txBox="1">
                          <a:spLocks/>
                        </wps:cNvSpPr>
                        <wps:spPr>
                          <a:xfrm>
                            <a:off x="4869180" y="693420"/>
                            <a:ext cx="3939540" cy="4114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953AA3" w:rsidRPr="009741C1" w:rsidRDefault="00953AA3" w:rsidP="00585EC0">
                              <w:pPr>
                                <w:spacing w:after="0" w:line="240" w:lineRule="auto"/>
                                <w:rPr>
                                  <w:lang w:val="pl-PL"/>
                                </w:rPr>
                              </w:pPr>
                              <w:r>
                                <w:rPr>
                                  <w:lang w:val="pl-PL"/>
                                </w:rPr>
                                <w:t>Box reprezentujący kontroler systemu pomiarowego oraz urządzenia do akwizycji i archiwizacji danych pomiarowych (DAQ</w:t>
                              </w:r>
                              <w:r w:rsidR="003E5292">
                                <w:rPr>
                                  <w:lang w:val="pl-PL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Pole tekstowe 19"/>
                        <wps:cNvSpPr txBox="1">
                          <a:spLocks/>
                        </wps:cNvSpPr>
                        <wps:spPr>
                          <a:xfrm>
                            <a:off x="6377940" y="1493520"/>
                            <a:ext cx="2312670" cy="2743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953AA3" w:rsidRPr="009741C1" w:rsidRDefault="00953AA3" w:rsidP="00585EC0">
                              <w:pPr>
                                <w:spacing w:after="0" w:line="240" w:lineRule="auto"/>
                                <w:rPr>
                                  <w:lang w:val="pl-PL"/>
                                </w:rPr>
                              </w:pPr>
                              <w:r>
                                <w:rPr>
                                  <w:lang w:val="pl-PL"/>
                                </w:rPr>
                                <w:t>Antena GNSS osadzona na spodarce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Dowolny kształt 20"/>
                        <wps:cNvSpPr>
                          <a:spLocks/>
                        </wps:cNvSpPr>
                        <wps:spPr>
                          <a:xfrm>
                            <a:off x="4282440" y="609600"/>
                            <a:ext cx="1524000" cy="441960"/>
                          </a:xfrm>
                          <a:custGeom>
                            <a:avLst/>
                            <a:gdLst>
                              <a:gd name="connsiteX0" fmla="*/ 1524000 w 1524000"/>
                              <a:gd name="connsiteY0" fmla="*/ 0 h 441960"/>
                              <a:gd name="connsiteX1" fmla="*/ 0 w 1524000"/>
                              <a:gd name="connsiteY1" fmla="*/ 0 h 441960"/>
                              <a:gd name="connsiteX2" fmla="*/ 0 w 1524000"/>
                              <a:gd name="connsiteY2" fmla="*/ 441960 h 44196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1524000" h="441960">
                                <a:moveTo>
                                  <a:pt x="15240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41960"/>
                                </a:lnTo>
                              </a:path>
                            </a:pathLst>
                          </a:custGeom>
                          <a:noFill/>
                          <a:ln>
                            <a:tailEnd type="triangle" w="med" len="lg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Dowolny kształt 21"/>
                        <wps:cNvSpPr>
                          <a:spLocks/>
                        </wps:cNvSpPr>
                        <wps:spPr>
                          <a:xfrm>
                            <a:off x="4983480" y="1104900"/>
                            <a:ext cx="3200400" cy="274320"/>
                          </a:xfrm>
                          <a:custGeom>
                            <a:avLst/>
                            <a:gdLst>
                              <a:gd name="connsiteX0" fmla="*/ 1524000 w 1524000"/>
                              <a:gd name="connsiteY0" fmla="*/ 0 h 441960"/>
                              <a:gd name="connsiteX1" fmla="*/ 0 w 1524000"/>
                              <a:gd name="connsiteY1" fmla="*/ 0 h 441960"/>
                              <a:gd name="connsiteX2" fmla="*/ 0 w 1524000"/>
                              <a:gd name="connsiteY2" fmla="*/ 441960 h 44196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1524000" h="441960">
                                <a:moveTo>
                                  <a:pt x="15240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41960"/>
                                </a:lnTo>
                              </a:path>
                            </a:pathLst>
                          </a:custGeom>
                          <a:noFill/>
                          <a:ln>
                            <a:tailEnd type="triangle" w="med" len="lg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Dowolny kształt 23"/>
                        <wps:cNvSpPr>
                          <a:spLocks/>
                        </wps:cNvSpPr>
                        <wps:spPr>
                          <a:xfrm>
                            <a:off x="6187440" y="1424940"/>
                            <a:ext cx="1699260" cy="1341120"/>
                          </a:xfrm>
                          <a:custGeom>
                            <a:avLst/>
                            <a:gdLst>
                              <a:gd name="connsiteX0" fmla="*/ 1524000 w 1524000"/>
                              <a:gd name="connsiteY0" fmla="*/ 0 h 441960"/>
                              <a:gd name="connsiteX1" fmla="*/ 0 w 1524000"/>
                              <a:gd name="connsiteY1" fmla="*/ 0 h 441960"/>
                              <a:gd name="connsiteX2" fmla="*/ 0 w 1524000"/>
                              <a:gd name="connsiteY2" fmla="*/ 441960 h 44196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1524000" h="441960">
                                <a:moveTo>
                                  <a:pt x="15240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41960"/>
                                </a:lnTo>
                              </a:path>
                            </a:pathLst>
                          </a:custGeom>
                          <a:noFill/>
                          <a:ln>
                            <a:tailEnd type="triangle" w="med" len="lg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Pole tekstowe 24"/>
                        <wps:cNvSpPr txBox="1">
                          <a:spLocks/>
                        </wps:cNvSpPr>
                        <wps:spPr>
                          <a:xfrm>
                            <a:off x="6080760" y="1196340"/>
                            <a:ext cx="2312670" cy="2743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9B0BEA" w:rsidRPr="009741C1" w:rsidRDefault="009B0BEA" w:rsidP="00585EC0">
                              <w:pPr>
                                <w:spacing w:after="0" w:line="240" w:lineRule="auto"/>
                                <w:rPr>
                                  <w:lang w:val="pl-PL"/>
                                </w:rPr>
                              </w:pPr>
                              <w:r>
                                <w:rPr>
                                  <w:lang w:val="pl-PL"/>
                                </w:rPr>
                                <w:t>Inklinometr i akcelerometr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Pole tekstowe 25"/>
                        <wps:cNvSpPr txBox="1">
                          <a:spLocks/>
                        </wps:cNvSpPr>
                        <wps:spPr>
                          <a:xfrm>
                            <a:off x="190500" y="2583180"/>
                            <a:ext cx="1417320" cy="3048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2D372C" w:rsidRPr="009741C1" w:rsidRDefault="002D372C">
                              <w:pPr>
                                <w:rPr>
                                  <w:lang w:val="pl-PL"/>
                                </w:rPr>
                              </w:pPr>
                              <w:r>
                                <w:rPr>
                                  <w:lang w:val="pl-PL"/>
                                </w:rPr>
                                <w:t>Rama wagonu 401Z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Dowolny kształt 26"/>
                        <wps:cNvSpPr>
                          <a:spLocks/>
                        </wps:cNvSpPr>
                        <wps:spPr>
                          <a:xfrm>
                            <a:off x="281940" y="2278380"/>
                            <a:ext cx="1836420" cy="525780"/>
                          </a:xfrm>
                          <a:custGeom>
                            <a:avLst/>
                            <a:gdLst>
                              <a:gd name="connsiteX0" fmla="*/ 0 w 1836420"/>
                              <a:gd name="connsiteY0" fmla="*/ 525780 h 525780"/>
                              <a:gd name="connsiteX1" fmla="*/ 1310640 w 1836420"/>
                              <a:gd name="connsiteY1" fmla="*/ 525780 h 525780"/>
                              <a:gd name="connsiteX2" fmla="*/ 1836420 w 1836420"/>
                              <a:gd name="connsiteY2" fmla="*/ 0 h 52578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1836420" h="525780">
                                <a:moveTo>
                                  <a:pt x="0" y="525780"/>
                                </a:moveTo>
                                <a:lnTo>
                                  <a:pt x="1310640" y="525780"/>
                                </a:lnTo>
                                <a:lnTo>
                                  <a:pt x="1836420" y="0"/>
                                </a:lnTo>
                              </a:path>
                            </a:pathLst>
                          </a:custGeom>
                          <a:noFill/>
                          <a:ln>
                            <a:tailEnd type="triangle" w="med" len="lg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Pole tekstowe 27"/>
                        <wps:cNvSpPr txBox="1">
                          <a:spLocks/>
                        </wps:cNvSpPr>
                        <wps:spPr>
                          <a:xfrm>
                            <a:off x="1478280" y="3383280"/>
                            <a:ext cx="2484120" cy="6553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27799F" w:rsidRPr="009741C1" w:rsidRDefault="0027799F" w:rsidP="00585EC0">
                              <w:pPr>
                                <w:spacing w:after="0" w:line="240" w:lineRule="auto"/>
                                <w:rPr>
                                  <w:lang w:val="pl-PL"/>
                                </w:rPr>
                              </w:pPr>
                              <w:r>
                                <w:rPr>
                                  <w:lang w:val="pl-PL"/>
                                </w:rPr>
                                <w:t>Box reprezentujący ochronny kontener, w którym umieszczone są kontrolery anten satelitarnych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Dowolny kształt 28"/>
                        <wps:cNvSpPr>
                          <a:spLocks/>
                        </wps:cNvSpPr>
                        <wps:spPr>
                          <a:xfrm>
                            <a:off x="1775460" y="2202180"/>
                            <a:ext cx="2087880" cy="1783080"/>
                          </a:xfrm>
                          <a:custGeom>
                            <a:avLst/>
                            <a:gdLst>
                              <a:gd name="connsiteX0" fmla="*/ 2087880 w 2087880"/>
                              <a:gd name="connsiteY0" fmla="*/ 0 h 1783080"/>
                              <a:gd name="connsiteX1" fmla="*/ 2087880 w 2087880"/>
                              <a:gd name="connsiteY1" fmla="*/ 1783080 h 1783080"/>
                              <a:gd name="connsiteX2" fmla="*/ 0 w 2087880"/>
                              <a:gd name="connsiteY2" fmla="*/ 1783080 h 178308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2087880" h="1783080">
                                <a:moveTo>
                                  <a:pt x="2087880" y="0"/>
                                </a:moveTo>
                                <a:lnTo>
                                  <a:pt x="2087880" y="1783080"/>
                                </a:lnTo>
                                <a:lnTo>
                                  <a:pt x="0" y="1783080"/>
                                </a:lnTo>
                              </a:path>
                            </a:pathLst>
                          </a:custGeom>
                          <a:noFill/>
                          <a:ln>
                            <a:headEnd type="triangle" w="med" len="lg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a 29" o:spid="_x0000_s1026" style="position:absolute;margin-left:13.75pt;margin-top:13.35pt;width:693.6pt;height:346.2pt;z-index:251698176" coordsize="88087,439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ZTg7MwsAAKN0AAAOAAAAZHJzL2Uyb0RvYy54bWzsXdtu20gSfV9g/4HQ4wIbs5t3I84gk0yC&#10;BYJMMMliZh4ZirI0pkguSUd2HhfYP9v9rznVN1KUbMmWx+NVOg8RZfa1urv6VJ3q1vPvrpaF8yVv&#10;2kVVnk3YM3fi5GVWTRfl+dnkn5/e/D2eOG2XltO0qMr8bHKdt5PvXvz1L89X9WnOq3lVTPPGQSFl&#10;e7qqzybzrqtPT07abJ4v0/ZZVeclXs6qZpl2+Nqcn0ybdIXSl8UJd93wZFU107qpsrxt8dfX8uXk&#10;hSh/Nsuz7sfZrM07pziboG2d+L8R/3+m/09ePE9Pz5u0ni8y1Yz0Hq1YposSlZqiXqdd6lw2i42i&#10;lousqdpq1j3LquVJNZstslz0Ab1h7qg3b5vqshZ9OT9dnddGTBDtSE73LjZ7/+VD4yymZxOeTJwy&#10;XWKM3jaXdergO4Szqs9PkeZtU3+sPzSyh3h8V2UXLV6fjN/T9/M+8dWsWVImdNS5ElK/NlLPrzon&#10;wx/j2I0jjsHJ8M73kjDy1bhkcwzeRr5s/sOOnCfpqaxYNM80Z1VjjrW9GNvDxPhxnta5GJ2WRKTE&#10;GGopvsc0TVvnokiXTbW6dr6my+uL9Lf//ie7dgIpWpFPy7UdCnXwhlrdKtlTr5ymwiwOI5e7cSLm&#10;nBJuwAI/8SBHiJGHQRBESoxa0H4QMp9JObPYTRgT7TDSSk/rpu3e5tXSoYezSbM4n3ffN2lG3UxP&#10;0y/v2k5MgamaKen0N5Q3WxZYM1/SwuF+mERqTQ3S8GGawI1ikQb1qhLxpGum4ovSWUGX8MgVHcAg&#10;agmIp+66yGWyn/IZpi6mEBPtE0ojf1U0DtpyNkmzLC87Rs1BBUWJ1JRttigKk9HdnVGlp6y5UCh3&#10;yWxyiJqrsjOZl4uyarbV3l3pJs9kerHKIAHZbxLB52p6jekmJgLGu62zNwsM2Lu07T6kDcYCf4RO&#10;7n7Ef7OigjAr9TRx5lXzddvfKT3WA95OnBX04dmk/ddl2uQTp/hHiZWSMB/L0unEFz8QC7YZvvk8&#10;fFNeLl9VGAPMDrROPCJz0xX6cdZUy5+hul9SrXiVlhnqPptkXaO/vOqknobyz/KXL0UyKM067d6V&#10;H+tMjzrNnE9XP6dNrWZth/n+vtKrU00yOQn6tDQeZfXysqtmi04qMi1XJW9oClJ/j6Ayon1URvhH&#10;qAweJ4nPIH6oDBax2MMzhIGZrjSsHwRCpZBqtipD6BqrMqRSkSrGqgxSxY+uMoCqJVa7DWWIXZY0&#10;GNDJg6GMJPQ0yEiCcIvCsBjDYgyLMQiPPCWMYYy7D1WRO11+0XbVKnfiEapwuqvvqx5Q72mSUEeV&#10;ERJ7MZlyZIK4AQy5EZ5gCXc54UgCFAHzORNW5i0mCCx4gZKFqdCjOLJSpHzfAM8LzCLNhtAL5A5d&#10;VuqNAP8C1Aj4DhtG4z1pVt1kVOyx0f/fGBXTi51GRXf1+QqCOXL7ovvmrAuC9xIrrC995d4x6ODg&#10;pc8ZDIhQLf44jpLYLv6trojH9ijsufiFF1CoCasDjszDwOCH2aYDpLk/MBEOVgJeEvgRFj4hAC+M&#10;XR8KQezO2qMwQgBetNMJaRHAhjPzHm7FuygBrlHhETsav0EgADf8ViVgdL7yExysBAIvjjxC+VAC&#10;cC/CsThSAhzORvLuCzMATshAaglrBhh6YA/j4w9WAp5VAkfINTBPK4HX1aoqymvnov3apf/7d+cw&#10;o/bv4S8cuACCgIXgdCUE8LxILe6eVOBgIbkmfJPEDRXPp1nb9DS7lDwklaoNf3Dr0zH/mFVl2S66&#10;/BfUJlnIv504rrNyIu4l2vdwrplInfrXYeo4AW3qOnNHPkiwspHlF0NzogJZ+M5ahln2rMUQpfvX&#10;Msyy3g1oUyOxdC7dHhDtVamkiCfQboglkLqmrlqi2rWQSKRQ3/orZEZeE5GfRmVHZvR9mFk7H5Br&#10;j8zo0jCzmJa6ZvmpetAAGlJgRyECO7CjgzBsJg4COz7LcQRXSB2nOumRaGU1M5w5Ag/E0Avv0hIE&#10;6adKpOv6gIN+SqDaPklRDpPqAtHktfQ6lf6sRcGD1FqiMgFqoCYKGZtmU28HS8G4tIjOpsZ26aL4&#10;oZw63XWNuI2uWWA8C1C26Ocyn4K6zRGUU5yroaM8e5DpfBsrrcl0qrWdp9NccuyBi3+qeEO/iz5s&#10;d43tQdQ/tnVcmBABy7cLjv3o+Xbm6z1w3SOGvVE5QB8KCDM/ckPlEhtBYBYzj3ZGCYEj38OGKDWs&#10;jpnSITE6GMfawY9tB/t6Plg7+IjCbeBwUnbwJgQ2I34YBEbsGgeqFDiGh4jV21j8XuhrBMxiTnB5&#10;ffEPt/07I2Dyw6N4IFT1RIUTGlT9HoC6IWyeI7luypbUaxhYptxdwxAEEzy9vYZ1MLuz+cPkqkHD&#10;GoCeLADeAMB6ShACVqNBk6OHtxKommTAtXpy9mnWQa0qhlC7TqoT6E9ZqFwR/RzACFn0uxamatHv&#10;MKbURpseEuevQ2AVv6MC1JmJUB+h33FQ+sFuYLXaEeMhsW3vAYoDT0QTi4h/nyXW/WucuTKg/c93&#10;/5rZYLHvMWFfE2s+Wvzj8PKDF38UhQMiOAzI4StQqCaCo9iPtf3r+Vy5a4EIrP37VHSAmRRWBxyT&#10;DjDB4yMdMI4XP1gHILzTE2schgHneBqpABaFriGCAuaSybxuBlsfmHC402nYmw62GeRAKZULWyqQ&#10;G4+Y3SUWxEwKqwOOSQfcEA/OHjwgHJt8QvEf5BwIE2z0Ix2A0yQIGcN7YQsw5m+4wqwO+LN1gJkU&#10;VgcckQ7AStweD/bgkeGhF0WJcocznFEPxkqAe4zDS27JMHk2nda72dafijFgZoVVAsekBEDQyKDQ&#10;DTJMLtJBcLjYhu5+JMznMRfePkIALnx9IwTAApwIwx8lAtjmDTyMDJPFE1WlKtqTDPNNU3aRYYJp&#10;u73wMQ92e+FDYmuPwofJZcFg2voaLA8mQqtGgWB6NhAPpmRFE7znuBQPpmfngNzq02yjt7QNq9/p&#10;zyEFtjY4lgKzFJi9cIWuZnqkC1f4zUHQfHwY4r6bXhJ7ZMqS2cuY65toZO3+RryXS8ejb47/srve&#10;7Vuq3fXuEf5sdz0CtOouLXUrmLSwbNizjA2314xBJx/jNWPchD1vmnrjyOd77nohiyNt6uFyD5+c&#10;PmukLwuThGvWl3k+Y9LKHNC+dtuz216X//qwp37stme3PXEpqD3to67a/GZu1+Qm3H893AHbIbam&#10;gXvz4HCH0I1dRDQomw8X5Y13P0tzyOiOxw5yvku8Q38liuU5jonnuCHqGdrhgbUAS1ycipVHfwLc&#10;qCvjGfrYZxx+j+iwn3D8eC6cRNphbAMfnwrXifuS1KywSuCYlICJft60gE2s62En/3jMdKQD5xFu&#10;wxwbwPJonlz9AQ/oriy5KerVf5D9e8czf7IBIAv7luziOhmu/A1xYcbOw3lDxnPPeoYe3b3PMA4z&#10;0QnDviuW99zKe+oZCN5TyWob7yl3sDVh3kR7qikhtry1DJr51J83nyy0FKilQC0F+pgU6A2HALiJ&#10;937AOzBwqlyqE8+LPXrGjtcDYu7HuA9KAWL8bo29CePpBf/1d4NZQHxEgNgzWmATEJug78MAMYui&#10;gC6BpUAInPXhG/YwfsYqEtfFid+YAWSGF+0hIbEqH4BV1yS0zx6XYfRt2QWK965jCIqZLJ8uxbi9&#10;pnWEu7Mfw+Rb67C4eBsu1rND3IuhBmQbMDbp9ggIHKYdDDIGQENi/TkMDtyWElnufj3cPE+n9nq4&#10;wY/AmaB6Gtj9zspZwugJEUbi9xzxS5jihkH1q530U5vD7+KOw/63RV/8DgAA//8DAFBLAwQUAAYA&#10;CAAAACEA9B4oduEAAAAKAQAADwAAAGRycy9kb3ducmV2LnhtbEyPQU/CQBCF7yb+h82YeJPtIlCs&#10;3RJC1BMxEUyIt6Ud2obubNNd2vLvHU56mpm8lzffS1ejbUSPna8daVCTCARS7oqaSg3f+/enJQgf&#10;DBWmcYQaruhhld3fpSYp3EBf2O9CKTiEfGI0VCG0iZQ+r9AaP3EtEmsn11kT+OxKWXRm4HDbyGkU&#10;LaQ1NfGHyrS4qTA/7y5Ww8dghvWzeuu359Pm+rOffx62CrV+fBjXryACjuHPDDd8RoeMmY7uQoUX&#10;jYZpPGcnz0UM4qbP1Iy3o4ZYvSiQWSr/V8h+AQAA//8DAFBLAQItABQABgAIAAAAIQC2gziS/gAA&#10;AOEBAAATAAAAAAAAAAAAAAAAAAAAAABbQ29udGVudF9UeXBlc10ueG1sUEsBAi0AFAAGAAgAAAAh&#10;ADj9If/WAAAAlAEAAAsAAAAAAAAAAAAAAAAALwEAAF9yZWxzLy5yZWxzUEsBAi0AFAAGAAgAAAAh&#10;ANNlODszCwAAo3QAAA4AAAAAAAAAAAAAAAAALgIAAGRycy9lMm9Eb2MueG1sUEsBAi0AFAAGAAgA&#10;AAAhAPQeKHbhAAAACgEAAA8AAAAAAAAAAAAAAAAAjQ0AAGRycy9kb3ducmV2LnhtbFBLBQYAAAAA&#10;BAAEAPMAAACbDgAAAAA=&#10;">
                <v:shapetype id="_x0000_t88" coordsize="21600,21600" o:spt="88" adj="1800,10800" path="m,qx10800@0l10800@2qy21600@11,10800@3l10800@1qy,21600e" filled="f">
                  <v:formulas>
                    <v:f eqn="val #0"/>
                    <v:f eqn="sum 21600 0 #0"/>
                    <v:f eqn="sum #1 0 #0"/>
                    <v:f eqn="sum #1 #0 0"/>
                    <v:f eqn="prod #0 9598 32768"/>
                    <v:f eqn="sum 21600 0 @4"/>
                    <v:f eqn="sum 21600 0 #1"/>
                    <v:f eqn="min #1 @6"/>
                    <v:f eqn="prod @7 1 2"/>
                    <v:f eqn="prod #0 2 1"/>
                    <v:f eqn="sum 21600 0 @9"/>
                    <v:f eqn="val #1"/>
                  </v:formulas>
                  <v:path arrowok="t" o:connecttype="custom" o:connectlocs="0,0;21600,@11;0,21600" textboxrect="0,@4,7637,@5"/>
                  <v:handles>
                    <v:h position="center,#0" yrange="0,@8"/>
                    <v:h position="bottomRight,#1" yrange="@9,@10"/>
                  </v:handles>
                </v:shapetype>
                <v:shape id="Nawias klamrowy zamykający 5" o:spid="_x0000_s1027" type="#_x0000_t88" style="position:absolute;left:51549;top:26555;width:4561;height:18091;rotation:7320468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iEgMIA&#10;AADaAAAADwAAAGRycy9kb3ducmV2LnhtbESPT2vCQBTE7wW/w/IEb3VT8W90lVAQgz0Z9f7IPpPY&#10;7Ns0u2r89m6h0OMwM79hVpvO1OJOrassK/gYRiCIc6srLhScjtv3OQjnkTXWlknBkxxs1r23Fcba&#10;PvhA98wXIkDYxaig9L6JpXR5SQbd0DbEwbvY1qAPsi2kbvER4KaWoyiaSoMVh4USG/osKf/ObkZB&#10;kuyu87NJ9+NjkS1+ktHsmU6+lBr0u2QJwlPn/8N/7VQrmMLvlXAD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CISAwgAAANoAAAAPAAAAAAAAAAAAAAAAAJgCAABkcnMvZG93&#10;bnJldi54bWxQSwUGAAAAAAQABAD1AAAAhwMAAAAA&#10;" adj="1345,10970" strokecolor="#5b9bd5 [3204]" strokeweight="1pt">
                  <v:stroke joinstyle="miter"/>
                </v:shape>
                <v:shape id="Nawias klamrowy zamykający 6" o:spid="_x0000_s1028" type="#_x0000_t88" style="position:absolute;left:28994;top:17183;width:4559;height:18091;rotation:7320468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93P8UA&#10;AADaAAAADwAAAGRycy9kb3ducmV2LnhtbESPQWvCQBSE7wX/w/IEb3VTqRqiq2hFEEqhajx4e2Rf&#10;s8Hs25BdNe2v7xaEHoeZ+YaZLztbixu1vnKs4GWYgCAunK64VJAft88pCB+QNdaOScE3eVguek9z&#10;zLS7855uh1CKCGGfoQITQpNJ6QtDFv3QNcTR+3KtxRBlW0rd4j3CbS1HSTKRFiuOCwYbejNUXA5X&#10;q+DjfXtKj4jmssnXxef+vBmPXn+UGvS71QxEoC78hx/tnVYwhb8r8QbIx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D3c/xQAAANoAAAAPAAAAAAAAAAAAAAAAAJgCAABkcnMv&#10;ZG93bnJldi54bWxQSwUGAAAAAAQABAD1AAAAigMAAAAA&#10;" adj="1344,10970" strokecolor="#5b9bd5 [3204]" strokeweight="1pt">
                  <v:stroke joinstyle="miter"/>
                </v:shape>
                <v:shape id="Nawias klamrowy zamykający 7" o:spid="_x0000_s1029" type="#_x0000_t88" style="position:absolute;left:9639;top:9562;width:4562;height:18091;rotation:7320468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9u1ab8A&#10;AADaAAAADwAAAGRycy9kb3ducmV2LnhtbERPTYvCMBC9C/6HMII3TRV13WqUIohlPW3dvQ/NbFtt&#10;JrWJWv/95iB4fLzv9bYztbhT6yrLCibjCARxbnXFhYKf0360BOE8ssbaMil4koPtpt9bY6ztg7/p&#10;nvlChBB2MSoovW9iKV1ekkE3tg1x4P5sa9AH2BZSt/gI4aaW0yhaSIMVh4YSG9qVlF+ym1GQJIfz&#10;8tekX7NTkX1ek+nHM50flRoOumQFwlPn3+KXO9UKwtZwJdwAufk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X27VpvwAAANoAAAAPAAAAAAAAAAAAAAAAAJgCAABkcnMvZG93bnJl&#10;di54bWxQSwUGAAAAAAQABAD1AAAAhAMAAAAA&#10;" adj="1345,10970" strokecolor="#5b9bd5 [3204]" strokeweight="1pt">
                  <v:stroke joinstyle="miter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Pole tekstowe 8" o:spid="_x0000_s1030" type="#_x0000_t202" style="position:absolute;left:838;top:20574;width:19202;height:51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oOc8QA&#10;AADaAAAADwAAAGRycy9kb3ducmV2LnhtbESPT2sCMRTE7wW/Q3hCbzVbD9VujcsiFoogxT9Qents&#10;Xjfbbl7WJOr67U1B8DjMzG+YWdHbVpzIh8axgudRBoK4crrhWsF+9/40BREissbWMSm4UIBiPniY&#10;Ya7dmTd02sZaJAiHHBWYGLtcylAZshhGriNO3o/zFmOSvpba4znBbSvHWfYiLTacFgx2tDBU/W2P&#10;VsFk+q3Nr1/1+691eTCfnWyXKJV6HPblG4hIfbyHb+0PreAV/q+kGyDn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UqDnPEAAAA2gAAAA8AAAAAAAAAAAAAAAAAmAIAAGRycy9k&#10;b3ducmV2LnhtbFBLBQYAAAAABAAEAPUAAACJAwAAAAA=&#10;" filled="f" stroked="f" strokeweight=".5pt">
                  <v:path arrowok="t"/>
                  <v:textbox>
                    <w:txbxContent>
                      <w:p w:rsidR="009741C1" w:rsidRPr="009741C1" w:rsidRDefault="009741C1">
                        <w:pPr>
                          <w:rPr>
                            <w:lang w:val="pl-PL"/>
                          </w:rPr>
                        </w:pPr>
                        <w:r>
                          <w:rPr>
                            <w:lang w:val="pl-PL"/>
                          </w:rPr>
                          <w:t>Pierwszy zestaw trzech poprzecznic antenowych</w:t>
                        </w:r>
                      </w:p>
                    </w:txbxContent>
                  </v:textbox>
                </v:shape>
                <v:shape id="Pole tekstowe 9" o:spid="_x0000_s1031" type="#_x0000_t202" style="position:absolute;left:21183;top:28879;width:19203;height:51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+BKw8QA&#10;AADbAAAADwAAAGRycy9kb3ducmV2LnhtbESPQWsCMRCF7wX/Qxiht5q1h1ZWo4hYKEIpWqF4Gzbj&#10;ZnUz2SZRt//eORR6m+G9ee+b2aL3rbpSTE1gA+NRAYq4Crbh2sD+6+1pAiplZIttYDLwSwkW88HD&#10;DEsbbryl6y7XSkI4lWjA5dyVWqfKkcc0Ch2xaMcQPWZZY61txJuE+1Y/F8WL9tiwNDjsaOWoOu8u&#10;3sDr5GDdKW76/ffH8sd9drpdozbmcdgvp6Ay9fnf/Hf9bgVf6OUXGUDP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/gSsPEAAAA2wAAAA8AAAAAAAAAAAAAAAAAmAIAAGRycy9k&#10;b3ducmV2LnhtbFBLBQYAAAAABAAEAPUAAACJAwAAAAA=&#10;" filled="f" stroked="f" strokeweight=".5pt">
                  <v:path arrowok="t"/>
                  <v:textbox>
                    <w:txbxContent>
                      <w:p w:rsidR="009741C1" w:rsidRPr="009741C1" w:rsidRDefault="009741C1">
                        <w:pPr>
                          <w:rPr>
                            <w:lang w:val="pl-PL"/>
                          </w:rPr>
                        </w:pPr>
                        <w:r>
                          <w:rPr>
                            <w:lang w:val="pl-PL"/>
                          </w:rPr>
                          <w:t>Zestaw dwóch poprzecznic aparaturowych</w:t>
                        </w:r>
                      </w:p>
                    </w:txbxContent>
                  </v:textbox>
                </v:shape>
                <v:shape id="Pole tekstowe 10" o:spid="_x0000_s1032" type="#_x0000_t202" style="position:absolute;left:39547;top:36804;width:19203;height:51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KzvWMEA&#10;AADbAAAADwAAAGRycy9kb3ducmV2LnhtbERPTWsCMRC9F/wPYQRvNasHK1ujiCiIIEW7IN6GzXSz&#10;7WayJlHXf28Khd7m8T5ntuhsI27kQ+1YwWiYgSAuna65UlB8bl6nIEJE1tg4JgUPCrCY915mmGt3&#10;5wPdjrESKYRDjgpMjG0uZSgNWQxD1xIn7st5izFBX0nt8Z7CbSPHWTaRFmtODQZbWhkqf45Xq+Bt&#10;etbm2++64rRfXsxHK5s1SqUG/W75DiJSF//Ff+6tTvNH8PtLOkDO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Cs71jBAAAA2wAAAA8AAAAAAAAAAAAAAAAAmAIAAGRycy9kb3du&#10;cmV2LnhtbFBLBQYAAAAABAAEAPUAAACGAwAAAAA=&#10;" filled="f" stroked="f" strokeweight=".5pt">
                  <v:path arrowok="t"/>
                  <v:textbox>
                    <w:txbxContent>
                      <w:p w:rsidR="009741C1" w:rsidRPr="009741C1" w:rsidRDefault="009741C1">
                        <w:pPr>
                          <w:rPr>
                            <w:lang w:val="pl-PL"/>
                          </w:rPr>
                        </w:pPr>
                        <w:r>
                          <w:rPr>
                            <w:lang w:val="pl-PL"/>
                          </w:rPr>
                          <w:t>Drugi zestaw trzech poprzecznic antenowych</w:t>
                        </w:r>
                      </w:p>
                    </w:txbxContent>
                  </v:textbox>
                </v:shape>
                <v:shape id="Pole tekstowe 11" o:spid="_x0000_s1033" type="#_x0000_t202" style="position:absolute;left:53873;top:41071;width:21717;height:28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5xL8IA&#10;AADbAAAADwAAAGRycy9kb3ducmV2LnhtbERP32vCMBB+F/wfwgl703Q+TKmmRYaDMRgyVxh7O5qz&#10;qTaXmmTa/feLIOztPr6fty4H24kL+dA6VvA4y0AQ10633CioPl+mSxAhImvsHJOCXwpQFuPRGnPt&#10;rvxBl31sRArhkKMCE2OfSxlqQxbDzPXEiTs4bzEm6BupPV5TuO3kPMuepMWWU4PBnp4N1af9j1Ww&#10;WH5rc/RvQ/X1vjmbXS+7LUqlHibDZgUi0hD/xXf3q07z53D7JR0gi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fnEvwgAAANsAAAAPAAAAAAAAAAAAAAAAAJgCAABkcnMvZG93&#10;bnJldi54bWxQSwUGAAAAAAQABAD1AAAAhwMAAAAA&#10;" filled="f" stroked="f" strokeweight=".5pt">
                  <v:path arrowok="t"/>
                  <v:textbox>
                    <w:txbxContent>
                      <w:p w:rsidR="00585EC0" w:rsidRPr="009741C1" w:rsidRDefault="00585EC0" w:rsidP="00585EC0">
                        <w:pPr>
                          <w:spacing w:after="0" w:line="240" w:lineRule="auto"/>
                          <w:rPr>
                            <w:lang w:val="pl-PL"/>
                          </w:rPr>
                        </w:pPr>
                        <w:r>
                          <w:rPr>
                            <w:lang w:val="pl-PL"/>
                          </w:rPr>
                          <w:t>Wspornik laserowego skanera 3D</w:t>
                        </w:r>
                      </w:p>
                    </w:txbxContent>
                  </v:textbox>
                </v:shape>
                <v:shape id="Dowolny kształt 12" o:spid="_x0000_s1034" style="position:absolute;left:55168;top:33375;width:21413;height:9906;visibility:visible;mso-wrap-style:square;v-text-anchor:middle" coordsize="723900,8915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7fPacAA&#10;AADbAAAADwAAAGRycy9kb3ducmV2LnhtbERPTWsCMRC9C/0PYQq9uUlbEN0apQhCKb3o6n26GTeL&#10;m0ncpOv235tCwds83ucs16PrxEB9bD1reC4UCOLam5YbDYdqO52DiAnZYOeZNPxShPXqYbLE0vgr&#10;72jYp0bkEI4larAphVLKWFtyGAsfiDN38r3DlGHfSNPjNYe7Tr4oNZMOW84NFgNtLNXn/Y/TMDtW&#10;8vukFFaL+hyGLxs2n5eg9dPj+P4GItGY7uJ/94fJ81/h75d8gFzd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7fPacAAAADbAAAADwAAAAAAAAAAAAAAAACYAgAAZHJzL2Rvd25y&#10;ZXYueG1sUEsFBgAAAAAEAAQA9QAAAIUDAAAAAA==&#10;" path="m,891540r723900,l723900,e" filled="f" strokecolor="#1f4d78 [1604]" strokeweight="1pt">
                  <v:stroke endarrow="block" endarrowlength="long" joinstyle="miter"/>
                  <v:path arrowok="t" o:connecttype="custom" o:connectlocs="0,990600;2141220,990600;2141220,0" o:connectangles="0,0,0"/>
                </v:shape>
                <v:shape id="Pole tekstowe 13" o:spid="_x0000_s1035" type="#_x0000_t202" style="position:absolute;left:14706;width:18136;height:27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tMwMIA&#10;AADbAAAADwAAAGRycy9kb3ducmV2LnhtbERP22oCMRB9F/yHMAXfNNsiVbZmF5EKUijFC5S+DZvp&#10;ZtvNZE2ibv++EQTf5nCusyh724oz+dA4VvA4yUAQV043XCs47NfjOYgQkTW2jknBHwUoi+Fggbl2&#10;F97SeRdrkUI45KjAxNjlUobKkMUwcR1x4r6dtxgT9LXUHi8p3LbyKcuepcWGU4PBjlaGqt/dySqY&#10;zb+0+fFv/eHzfXk0H51sX1EqNXroly8gIvXxLr65NzrNn8L1l3SALP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20zAwgAAANsAAAAPAAAAAAAAAAAAAAAAAJgCAABkcnMvZG93&#10;bnJldi54bWxQSwUGAAAAAAQABAD1AAAAhwMAAAAA&#10;" filled="f" stroked="f" strokeweight=".5pt">
                  <v:path arrowok="t"/>
                  <v:textbox>
                    <w:txbxContent>
                      <w:p w:rsidR="00585EC0" w:rsidRPr="009741C1" w:rsidRDefault="00585EC0" w:rsidP="00585EC0">
                        <w:pPr>
                          <w:spacing w:after="0" w:line="240" w:lineRule="auto"/>
                          <w:rPr>
                            <w:lang w:val="pl-PL"/>
                          </w:rPr>
                        </w:pPr>
                        <w:r>
                          <w:rPr>
                            <w:lang w:val="pl-PL"/>
                          </w:rPr>
                          <w:t>Wspornik kamer wizyjnych</w:t>
                        </w:r>
                      </w:p>
                    </w:txbxContent>
                  </v:textbox>
                </v:shape>
                <v:shape id="Dowolny kształt 14" o:spid="_x0000_s1036" style="position:absolute;left:12725;top:2667;width:18364;height:1828;visibility:visible;mso-wrap-style:square;v-text-anchor:middle" coordsize="1836420,1828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EUP8MMA&#10;AADbAAAADwAAAGRycy9kb3ducmV2LnhtbERP32vCMBB+F/Y/hBvsTVM3Kq4aRYTBYGxiHdjHoznb&#10;YnMpSaZd//plIPh2H9/PW65704oLOd9YVjCdJCCIS6sbrhR8H97GcxA+IGtsLZOCX/KwXj2Mlphp&#10;e+U9XfJQiRjCPkMFdQhdJqUvazLoJ7YjjtzJOoMhQldJ7fAaw00rn5NkJg02HBtq7GhbU3nOf4yC&#10;8/TFD5+n9HUoil3/lR4/ChycUk+P/WYBIlAf7uKb+13H+Sn8/xIPkK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EUP8MMAAADbAAAADwAAAAAAAAAAAAAAAACYAgAAZHJzL2Rv&#10;d25yZXYueG1sUEsFBgAAAAAEAAQA9QAAAIgDAAAAAA==&#10;" path="m1836420,l182880,,,182880e" filled="f" strokecolor="#1f4d78 [1604]" strokeweight="1pt">
                  <v:stroke endarrow="block" endarrowlength="long" joinstyle="miter"/>
                  <v:path arrowok="t" o:connecttype="custom" o:connectlocs="1836420,0;182880,0;0,182880" o:connectangles="0,0,0"/>
                </v:shape>
                <v:shape id="Pole tekstowe 15" o:spid="_x0000_s1037" type="#_x0000_t202" style="position:absolute;top:1219;width:8534;height:44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0V3LMIA&#10;AADbAAAADwAAAGRycy9kb3ducmV2LnhtbERP32vCMBB+F/wfwgl703R7UOlMiwwHYyCiK4y9Hc2t&#10;6dZcapJp/e+NIOztPr6ftyoH24kT+dA6VvA4y0AQ10633CioPl6nSxAhImvsHJOCCwUoi/Fohbl2&#10;Z97T6RAbkUI45KjAxNjnUobakMUwcz1x4r6dtxgT9I3UHs8p3HbyKcvm0mLLqcFgTy+G6t/Dn1Ww&#10;WH5p8+Pfh+pzuz6aXS+7DUqlHibD+hlEpCH+i+/uN53mz+H2SzpAFl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RXcswgAAANsAAAAPAAAAAAAAAAAAAAAAAJgCAABkcnMvZG93&#10;bnJldi54bWxQSwUGAAAAAAQABAD1AAAAhwMAAAAA&#10;" filled="f" stroked="f" strokeweight=".5pt">
                  <v:path arrowok="t"/>
                  <v:textbox>
                    <w:txbxContent>
                      <w:p w:rsidR="00585EC0" w:rsidRPr="009741C1" w:rsidRDefault="00585EC0" w:rsidP="00585EC0">
                        <w:pPr>
                          <w:spacing w:after="0" w:line="240" w:lineRule="auto"/>
                          <w:rPr>
                            <w:lang w:val="pl-PL"/>
                          </w:rPr>
                        </w:pPr>
                        <w:r>
                          <w:rPr>
                            <w:lang w:val="pl-PL"/>
                          </w:rPr>
                          <w:t>kamera wizyjna</w:t>
                        </w:r>
                      </w:p>
                    </w:txbxContent>
                  </v:textbox>
                </v:shape>
                <v:shape id="Pole tekstowe 16" o:spid="_x0000_s1038" type="#_x0000_t202" style="position:absolute;left:77647;top:36652;width:7849;height:34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nSt8IA&#10;AADbAAAADwAAAGRycy9kb3ducmV2LnhtbERP32vCMBB+F/wfwgl703R7mFJNiwwHYzCGWhh7O5qz&#10;qTaXmmTa/fdmMPDtPr6ftyoH24kL+dA6VvA4y0AQ10633Cio9q/TBYgQkTV2jknBLwUoi/Fohbl2&#10;V97SZRcbkUI45KjAxNjnUobakMUwcz1x4g7OW4wJ+kZqj9cUbjv5lGXP0mLLqcFgTy+G6tPuxyqY&#10;L761Ofr3ofr6WJ/NZy+7DUqlHibDegki0hDv4n/3m07z5/D3SzpAFj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CdK3wgAAANsAAAAPAAAAAAAAAAAAAAAAAJgCAABkcnMvZG93&#10;bnJldi54bWxQSwUGAAAAAAQABAD1AAAAhwMAAAAA&#10;" filled="f" stroked="f" strokeweight=".5pt">
                  <v:path arrowok="t"/>
                  <v:textbox>
                    <w:txbxContent>
                      <w:p w:rsidR="00585EC0" w:rsidRPr="009741C1" w:rsidRDefault="00585EC0" w:rsidP="00585EC0">
                        <w:pPr>
                          <w:spacing w:after="0" w:line="240" w:lineRule="auto"/>
                          <w:rPr>
                            <w:lang w:val="pl-PL"/>
                          </w:rPr>
                        </w:pPr>
                        <w:r>
                          <w:rPr>
                            <w:lang w:val="pl-PL"/>
                          </w:rPr>
                          <w:t>Skaner 3D</w:t>
                        </w:r>
                      </w:p>
                    </w:txbxContent>
                  </v:textbox>
                </v:shape>
                <v:shape id="Pole tekstowe 17" o:spid="_x0000_s1039" type="#_x0000_t202" style="position:absolute;left:42138;top:2286;width:17602;height:51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ZGxcQA&#10;AADbAAAADwAAAGRycy9kb3ducmV2LnhtbESPQWsCMRCF7wX/Qxiht5q1h1ZWo4hYKEIpWqF4Gzbj&#10;ZnUz2SZRt//eORR6m+G9ee+b2aL3rbpSTE1gA+NRAYq4Crbh2sD+6+1pAiplZIttYDLwSwkW88HD&#10;DEsbbryl6y7XSkI4lWjA5dyVWqfKkcc0Ch2xaMcQPWZZY61txJuE+1Y/F8WL9tiwNDjsaOWoOu8u&#10;3sDr5GDdKW76/ffH8sd9drpdozbmcdgvp6Ay9fnf/Hf9bgVfYOUXGUDP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GWRsXEAAAA2wAAAA8AAAAAAAAAAAAAAAAAmAIAAGRycy9k&#10;b3ducmV2LnhtbFBLBQYAAAAABAAEAPUAAACJAwAAAAA=&#10;" filled="f" stroked="f" strokeweight=".5pt">
                  <v:path arrowok="t"/>
                  <v:textbox>
                    <w:txbxContent>
                      <w:p w:rsidR="00953AA3" w:rsidRPr="009741C1" w:rsidRDefault="00953AA3" w:rsidP="00585EC0">
                        <w:pPr>
                          <w:spacing w:after="0" w:line="240" w:lineRule="auto"/>
                          <w:rPr>
                            <w:lang w:val="pl-PL"/>
                          </w:rPr>
                        </w:pPr>
                        <w:r>
                          <w:rPr>
                            <w:lang w:val="pl-PL"/>
                          </w:rPr>
                          <w:t>Box reprezentujący agregat prądotwórczy</w:t>
                        </w:r>
                      </w:p>
                    </w:txbxContent>
                  </v:textbox>
                </v:shape>
                <v:shape id="Pole tekstowe 18" o:spid="_x0000_s1040" type="#_x0000_t202" style="position:absolute;left:48691;top:6934;width:39396;height:41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rjXsIA&#10;AADbAAAADwAAAGRycy9kb3ducmV2LnhtbERPS2sCMRC+F/wPYYTearYeqt0al0UsFEGKDyi9DZvp&#10;ZtvNZE2irv/eFARv8/E9Z1b0thUn8qFxrOB5lIEgrpxuuFaw370/TUGEiKyxdUwKLhSgmA8eZphr&#10;d+YNnbaxFimEQ44KTIxdLmWoDFkMI9cRJ+7HeYsxQV9L7fGcwm0rx1n2Ii02nBoMdrQwVP1tj1bB&#10;ZPqtza9f9fuvdXkwn51slyiVehz25RuISH28i2/uD53mv8L/L+kAOb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2uNewgAAANsAAAAPAAAAAAAAAAAAAAAAAJgCAABkcnMvZG93&#10;bnJldi54bWxQSwUGAAAAAAQABAD1AAAAhwMAAAAA&#10;" filled="f" stroked="f" strokeweight=".5pt">
                  <v:path arrowok="t"/>
                  <v:textbox>
                    <w:txbxContent>
                      <w:p w:rsidR="00953AA3" w:rsidRPr="009741C1" w:rsidRDefault="00953AA3" w:rsidP="00585EC0">
                        <w:pPr>
                          <w:spacing w:after="0" w:line="240" w:lineRule="auto"/>
                          <w:rPr>
                            <w:lang w:val="pl-PL"/>
                          </w:rPr>
                        </w:pPr>
                        <w:r>
                          <w:rPr>
                            <w:lang w:val="pl-PL"/>
                          </w:rPr>
                          <w:t>Box reprezentujący kontroler systemu pomiarowego oraz urządzenia do akwizycji i archiwizacji danych pomiarowych (DAQ</w:t>
                        </w:r>
                        <w:r w:rsidR="003E5292">
                          <w:rPr>
                            <w:lang w:val="pl-PL"/>
                          </w:rPr>
                          <w:t>)</w:t>
                        </w:r>
                      </w:p>
                    </w:txbxContent>
                  </v:textbox>
                </v:shape>
                <v:shape id="Pole tekstowe 19" o:spid="_x0000_s1041" type="#_x0000_t202" style="position:absolute;left:63779;top:14935;width:23127;height:27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yAfsAA&#10;AADbAAAADwAAAGRycy9kb3ducmV2LnhtbERPy4rCMBTdD/gP4QruxlQXjnSMIqIgggw+QNxdmjtN&#10;Z5qbmkStf28WgsvDeU9mra3FjXyoHCsY9DMQxIXTFZcKjofV5xhEiMgaa8ek4EEBZtPOxwRz7e68&#10;o9s+liKFcMhRgYmxyaUMhSGLoe8a4sT9Om8xJuhLqT3eU7it5TDLRtJixanBYEMLQ8X//moVfI3P&#10;2vz5TXs8becX89PIeolSqV63nX+DiNTGt/jlXmsFw7Q+fUk/QE6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YyAfsAAAADbAAAADwAAAAAAAAAAAAAAAACYAgAAZHJzL2Rvd25y&#10;ZXYueG1sUEsFBgAAAAAEAAQA9QAAAIUDAAAAAA==&#10;" filled="f" stroked="f" strokeweight=".5pt">
                  <v:path arrowok="t"/>
                  <v:textbox>
                    <w:txbxContent>
                      <w:p w:rsidR="00953AA3" w:rsidRPr="009741C1" w:rsidRDefault="00953AA3" w:rsidP="00585EC0">
                        <w:pPr>
                          <w:spacing w:after="0" w:line="240" w:lineRule="auto"/>
                          <w:rPr>
                            <w:lang w:val="pl-PL"/>
                          </w:rPr>
                        </w:pPr>
                        <w:r>
                          <w:rPr>
                            <w:lang w:val="pl-PL"/>
                          </w:rPr>
                          <w:t>Antena GNSS osadzona na spodarce</w:t>
                        </w:r>
                      </w:p>
                    </w:txbxContent>
                  </v:textbox>
                </v:shape>
                <v:shape id="Dowolny kształt 20" o:spid="_x0000_s1042" style="position:absolute;left:42824;top:6096;width:15240;height:4419;visibility:visible;mso-wrap-style:square;v-text-anchor:middle" coordsize="1524000,4419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+bD8YA&#10;AADbAAAADwAAAGRycy9kb3ducmV2LnhtbESPT2vCQBTE74V+h+UVetNNbCMas0oVxPag4h88P7Kv&#10;STD7NmRXTfvpu4LQ4zAzv2GyWWdqcaXWVZYVxP0IBHFudcWFguNh2RuBcB5ZY22ZFPyQg9n0+SnD&#10;VNsb7+i694UIEHYpKii9b1IpXV6SQde3DXHwvm1r0AfZFlK3eAtwU8tBFA2lwYrDQokNLUrKz/uL&#10;UXBa/dbbt6/35LwuRpFJ5utNchkr9frSfUxAeOr8f/jR/tQKBjHcv4QfIK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K+bD8YAAADbAAAADwAAAAAAAAAAAAAAAACYAgAAZHJz&#10;L2Rvd25yZXYueG1sUEsFBgAAAAAEAAQA9QAAAIsDAAAAAA==&#10;" path="m1524000,l,,,441960e" filled="f" strokecolor="#1f4d78 [1604]" strokeweight="1pt">
                  <v:stroke endarrow="block" endarrowlength="long" joinstyle="miter"/>
                  <v:path arrowok="t" o:connecttype="custom" o:connectlocs="1524000,0;0,0;0,441960" o:connectangles="0,0,0"/>
                </v:shape>
                <v:shape id="Dowolny kształt 21" o:spid="_x0000_s1043" style="position:absolute;left:49834;top:11049;width:32004;height:2743;visibility:visible;mso-wrap-style:square;v-text-anchor:middle" coordsize="1524000,4419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Gg48UA&#10;AADbAAAADwAAAGRycy9kb3ducmV2LnhtbESPT2vCQBTE70K/w/IK3nRTbUSjq7SCWA8q/sHzI/ua&#10;BLNvQ3bVtJ/eFQSPw8z8hpnMGlOKK9WusKzgoxuBIE6tLjhTcDwsOkMQziNrLC2Tgj9yMJu+tSaY&#10;aHvjHV33PhMBwi5BBbn3VSKlS3My6Lq2Ig7er60N+iDrTOoabwFuStmLooE0WHBYyLGieU7peX8x&#10;Ck7L/3LbX33G53U2jEz8vd7El5FS7ffmawzCU+Nf4Wf7Ryvo9eHxJfwAOb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MaDjxQAAANsAAAAPAAAAAAAAAAAAAAAAAJgCAABkcnMv&#10;ZG93bnJldi54bWxQSwUGAAAAAAQABAD1AAAAigMAAAAA&#10;" path="m1524000,l,,,441960e" filled="f" strokecolor="#1f4d78 [1604]" strokeweight="1pt">
                  <v:stroke endarrow="block" endarrowlength="long" joinstyle="miter"/>
                  <v:path arrowok="t" o:connecttype="custom" o:connectlocs="3200400,0;0,0;0,274320" o:connectangles="0,0,0"/>
                </v:shape>
                <v:shape id="Dowolny kształt 23" o:spid="_x0000_s1044" style="position:absolute;left:61874;top:14249;width:16993;height:13411;visibility:visible;mso-wrap-style:square;v-text-anchor:middle" coordsize="1524000,4419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Ng4l8UA&#10;AADbAAAADwAAAGRycy9kb3ducmV2LnhtbESPT2vCQBTE7wW/w/IEb3VTa0RTV9GCqAcV/9DzI/ua&#10;BLNvQ3bV6Kd3hUKPw8z8hhlPG1OKK9WusKzgoxuBIE6tLjhTcDou3ocgnEfWWFomBXdyMJ203saY&#10;aHvjPV0PPhMBwi5BBbn3VSKlS3My6Lq2Ig7er60N+iDrTOoabwFuStmLooE0WHBYyLGi75zS8+Fi&#10;FPwsH+Xuc92Pz5tsGJl4vtnGl5FSnXYz+wLhqfH/4b/2Sivo9eH1JfwAOXk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2DiXxQAAANsAAAAPAAAAAAAAAAAAAAAAAJgCAABkcnMv&#10;ZG93bnJldi54bWxQSwUGAAAAAAQABAD1AAAAigMAAAAA&#10;" path="m1524000,l,,,441960e" filled="f" strokecolor="#1f4d78 [1604]" strokeweight="1pt">
                  <v:stroke endarrow="block" endarrowlength="long" joinstyle="miter"/>
                  <v:path arrowok="t" o:connecttype="custom" o:connectlocs="1699260,0;0,0;0,1341120" o:connectangles="0,0,0"/>
                </v:shape>
                <v:shape id="Pole tekstowe 24" o:spid="_x0000_s1045" type="#_x0000_t202" style="position:absolute;left:60807;top:11963;width:23127;height:27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sj5sMA&#10;AADbAAAADwAAAGRycy9kb3ducmV2LnhtbESPQWsCMRSE7wX/Q3hCbzWrYCurUUQsiCBSFcTbY/Pc&#10;rG5etkmq239vCgWPw8x8w0xmra3FjXyoHCvo9zIQxIXTFZcKDvvPtxGIEJE11o5JwS8FmE07LxPM&#10;tbvzF912sRQJwiFHBSbGJpcyFIYshp5riJN3dt5iTNKXUnu8J7it5SDL3qXFitOCwYYWhorr7scq&#10;+BidtLn4dXs4bubfZtvIeolSqdduOx+DiNTGZ/i/vdIKBkP4+5J+gJ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fsj5sMAAADbAAAADwAAAAAAAAAAAAAAAACYAgAAZHJzL2Rv&#10;d25yZXYueG1sUEsFBgAAAAAEAAQA9QAAAIgDAAAAAA==&#10;" filled="f" stroked="f" strokeweight=".5pt">
                  <v:path arrowok="t"/>
                  <v:textbox>
                    <w:txbxContent>
                      <w:p w:rsidR="009B0BEA" w:rsidRPr="009741C1" w:rsidRDefault="009B0BEA" w:rsidP="00585EC0">
                        <w:pPr>
                          <w:spacing w:after="0" w:line="240" w:lineRule="auto"/>
                          <w:rPr>
                            <w:lang w:val="pl-PL"/>
                          </w:rPr>
                        </w:pPr>
                        <w:r>
                          <w:rPr>
                            <w:lang w:val="pl-PL"/>
                          </w:rPr>
                          <w:t>Inklinometr i akcelerometr</w:t>
                        </w:r>
                      </w:p>
                    </w:txbxContent>
                  </v:textbox>
                </v:shape>
                <v:shape id="Pole tekstowe 25" o:spid="_x0000_s1046" type="#_x0000_t202" style="position:absolute;left:1905;top:25831;width:14173;height:30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m9kcQA&#10;AADbAAAADwAAAGRycy9kb3ducmV2LnhtbESPQWsCMRSE7wX/Q3gFbzVbD1ZWs4sUhSKUUl0Qb4/N&#10;c7N287ImqW7/fVMoeBxm5htmWQ62E1fyoXWs4HmSgSCunW65UVDtN09zECEia+wck4IfClAWo4cl&#10;5trd+JOuu9iIBOGQowITY59LGWpDFsPE9cTJOzlvMSbpG6k93hLcdnKaZTNpseW0YLCnV0P11+7b&#10;KniZH7U5++1QHd5XF/PRy26NUqnx47BagIg0xHv4v/2mFUxn8Pcl/QBZ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EpvZHEAAAA2wAAAA8AAAAAAAAAAAAAAAAAmAIAAGRycy9k&#10;b3ducmV2LnhtbFBLBQYAAAAABAAEAPUAAACJAwAAAAA=&#10;" filled="f" stroked="f" strokeweight=".5pt">
                  <v:path arrowok="t"/>
                  <v:textbox>
                    <w:txbxContent>
                      <w:p w:rsidR="002D372C" w:rsidRPr="009741C1" w:rsidRDefault="002D372C">
                        <w:pPr>
                          <w:rPr>
                            <w:lang w:val="pl-PL"/>
                          </w:rPr>
                        </w:pPr>
                        <w:r>
                          <w:rPr>
                            <w:lang w:val="pl-PL"/>
                          </w:rPr>
                          <w:t>Rama wagonu 401Z</w:t>
                        </w:r>
                      </w:p>
                    </w:txbxContent>
                  </v:textbox>
                </v:shape>
                <v:shape id="Dowolny kształt 26" o:spid="_x0000_s1047" style="position:absolute;left:2819;top:22783;width:18364;height:5258;visibility:visible;mso-wrap-style:square;v-text-anchor:middle" coordsize="1836420,5257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R5VsUA&#10;AADbAAAADwAAAGRycy9kb3ducmV2LnhtbESPQWvCQBSE74L/YXlCb7pJDq2NriEWpIXSg9Hen9ln&#10;Esy+TbNbk/bXdwuCx2FmvmHW2WhacaXeNZYVxIsIBHFpdcOVguNhN1+CcB5ZY2uZFPyQg2wznawx&#10;1XbgPV0LX4kAYZeigtr7LpXSlTUZdAvbEQfvbHuDPsi+krrHIcBNK5MoepQGGw4LNXb0UlN5Kb6N&#10;gssu+fh8PRy/3uPclad463/35lmph9mYr0B4Gv09fGu/aQXJE/x/CT9Ab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9HlWxQAAANsAAAAPAAAAAAAAAAAAAAAAAJgCAABkcnMv&#10;ZG93bnJldi54bWxQSwUGAAAAAAQABAD1AAAAigMAAAAA&#10;" path="m,525780r1310640,l1836420,e" filled="f" strokecolor="#1f4d78 [1604]" strokeweight="1pt">
                  <v:stroke endarrow="block" endarrowlength="long" joinstyle="miter"/>
                  <v:path arrowok="t" o:connecttype="custom" o:connectlocs="0,525780;1310640,525780;1836420,0" o:connectangles="0,0,0"/>
                </v:shape>
                <v:shape id="Pole tekstowe 27" o:spid="_x0000_s1048" type="#_x0000_t202" style="position:absolute;left:14782;top:33832;width:24842;height:65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/qMeMAA&#10;AADbAAAADwAAAGRycy9kb3ducmV2LnhtbERPy4rCMBTdD/gP4QruxlQXjnSMIqIgggw+QNxdmjtN&#10;Z5qbmkStf28WgsvDeU9mra3FjXyoHCsY9DMQxIXTFZcKjofV5xhEiMgaa8ek4EEBZtPOxwRz7e68&#10;o9s+liKFcMhRgYmxyaUMhSGLoe8a4sT9Om8xJuhLqT3eU7it5TDLRtJixanBYEMLQ8X//moVfI3P&#10;2vz5TXs8becX89PIeolSqV63nX+DiNTGt/jlXmsFwzQ2fUk/QE6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/qMeMAAAADbAAAADwAAAAAAAAAAAAAAAACYAgAAZHJzL2Rvd25y&#10;ZXYueG1sUEsFBgAAAAAEAAQA9QAAAIUDAAAAAA==&#10;" filled="f" stroked="f" strokeweight=".5pt">
                  <v:path arrowok="t"/>
                  <v:textbox>
                    <w:txbxContent>
                      <w:p w:rsidR="0027799F" w:rsidRPr="009741C1" w:rsidRDefault="0027799F" w:rsidP="00585EC0">
                        <w:pPr>
                          <w:spacing w:after="0" w:line="240" w:lineRule="auto"/>
                          <w:rPr>
                            <w:lang w:val="pl-PL"/>
                          </w:rPr>
                        </w:pPr>
                        <w:r>
                          <w:rPr>
                            <w:lang w:val="pl-PL"/>
                          </w:rPr>
                          <w:t>Box reprezentujący ochronny kontener, w którym umieszczone są kontrolery anten satelitarnych</w:t>
                        </w:r>
                      </w:p>
                    </w:txbxContent>
                  </v:textbox>
                </v:shape>
                <v:shape id="Dowolny kształt 28" o:spid="_x0000_s1049" style="position:absolute;left:17754;top:22021;width:20879;height:17831;visibility:visible;mso-wrap-style:square;v-text-anchor:middle" coordsize="2087880,17830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0Bc78A&#10;AADbAAAADwAAAGRycy9kb3ducmV2LnhtbERPTYvCMBC9C/6HMII3TVVQtxpFFKEXhdVl2ePYjE2x&#10;mZQmav335iDs8fG+l+vWVuJBjS8dKxgNExDEudMlFwp+zvvBHIQPyBorx6TgRR7Wq25nial2T/6m&#10;xykUIoawT1GBCaFOpfS5IYt+6GriyF1dYzFE2BRSN/iM4baS4ySZSoslxwaDNW0N5bfT3Sr4Pey/&#10;brsJZ9nsMNbBXo5/M0NK9XvtZgEiUBv+xR93phVM4tj4Jf4AuXo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C7QFzvwAAANsAAAAPAAAAAAAAAAAAAAAAAJgCAABkcnMvZG93bnJl&#10;di54bWxQSwUGAAAAAAQABAD1AAAAhAMAAAAA&#10;" path="m2087880,r,1783080l,1783080e" filled="f" strokecolor="#1f4d78 [1604]" strokeweight="1pt">
                  <v:stroke startarrow="block" startarrowlength="long" joinstyle="miter"/>
                  <v:path arrowok="t" o:connecttype="custom" o:connectlocs="2087880,0;2087880,1783080;0,1783080" o:connectangles="0,0,0"/>
                </v:shape>
              </v:group>
            </w:pict>
          </mc:Fallback>
        </mc:AlternateContent>
      </w:r>
    </w:p>
    <w:p w:rsidR="00D4551F" w:rsidRPr="00124973" w:rsidRDefault="00D61072" w:rsidP="00E275F0">
      <w:pPr>
        <w:spacing w:line="276" w:lineRule="auto"/>
        <w:rPr>
          <w:rFonts w:ascii="Arial" w:hAnsi="Arial" w:cs="Arial"/>
          <w:sz w:val="20"/>
          <w:szCs w:val="20"/>
          <w:lang w:val="pl-PL"/>
        </w:rPr>
      </w:pPr>
      <w:r>
        <w:rPr>
          <w:rFonts w:ascii="Arial" w:hAnsi="Arial" w:cs="Arial"/>
          <w:noProof/>
          <w:sz w:val="20"/>
          <w:szCs w:val="20"/>
          <w:lang w:val="pl-PL" w:eastAsia="pl-PL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03D0B1AC" wp14:editId="783CB952">
                <wp:simplePos x="0" y="0"/>
                <wp:positionH relativeFrom="column">
                  <wp:posOffset>6552565</wp:posOffset>
                </wp:positionH>
                <wp:positionV relativeFrom="paragraph">
                  <wp:posOffset>1610995</wp:posOffset>
                </wp:positionV>
                <wp:extent cx="1653540" cy="297180"/>
                <wp:effectExtent l="50800" t="0" r="0" b="20320"/>
                <wp:wrapNone/>
                <wp:docPr id="22" name="Dowolny kształt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653540" cy="297180"/>
                        </a:xfrm>
                        <a:custGeom>
                          <a:avLst/>
                          <a:gdLst>
                            <a:gd name="connsiteX0" fmla="*/ 1524000 w 1524000"/>
                            <a:gd name="connsiteY0" fmla="*/ 0 h 441960"/>
                            <a:gd name="connsiteX1" fmla="*/ 0 w 1524000"/>
                            <a:gd name="connsiteY1" fmla="*/ 0 h 441960"/>
                            <a:gd name="connsiteX2" fmla="*/ 0 w 1524000"/>
                            <a:gd name="connsiteY2" fmla="*/ 441960 h 44196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</a:cxnLst>
                          <a:rect l="l" t="t" r="r" b="b"/>
                          <a:pathLst>
                            <a:path w="1524000" h="441960">
                              <a:moveTo>
                                <a:pt x="1524000" y="0"/>
                              </a:moveTo>
                              <a:lnTo>
                                <a:pt x="0" y="0"/>
                              </a:lnTo>
                              <a:lnTo>
                                <a:pt x="0" y="441960"/>
                              </a:lnTo>
                            </a:path>
                          </a:pathLst>
                        </a:custGeom>
                        <a:noFill/>
                        <a:ln>
                          <a:tailEnd type="triangle" w="med" len="lg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246CB9E1" id="Dowolny kształt 22" o:spid="_x0000_s1026" style="position:absolute;margin-left:515.95pt;margin-top:126.85pt;width:130.2pt;height:23.4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524000,4419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i1zdkwMAAHoIAAAOAAAAZHJzL2Uyb0RvYy54bWysVttu3DYQfS/QfyD4WKCWtN114oXXgWHX&#10;RQEjMWoXSR9pitoVQpEsyb3lsf/W/+oZUpJlJ0DSoi/coebCmTO3PX9z6DTbKR9aa1a8Oik5U0ba&#10;ujXrFf/94ebH15yFKEwttDVqxY8q8DcX3393vndLNbMbq2vlGYyYsNy7Fd/E6JZFEeRGdSKcWKcM&#10;mI31nYi4+nVRe7GH9U4Xs7I8LfbW185bqULA1+vM5BfJftMoGd81TVCR6RWHbzGdPp2PdBYX52K5&#10;9sJtWtm7If6DF51oDR4dTV2LKNjWt5+Z6lrpbbBNPJG2K2zTtFKlGBBNVb6I5n4jnEqxAJzgRpjC&#10;/2dWvt3dedbWKz6bcWZEhxxd273V5sg+hk9R/P1XZGABp70LS4jfuztPkQZ3a+XHAEbxjEOX0Msc&#10;Gt+RLOJkhwT6cQRdHSKT+FidLn5azJEbCd7s7FX1OmWlEMtBW25D/EXZZEnsbkPMSatBJcjr3m9p&#10;jQltVB9grOk08vhDwarFbF6WJdsPVJ/yl0p/TJVKtmHzeXV2OhTIS+kP1eSJbzD+XPxrxpGJ0f9v&#10;MD4Vz14/cx9IrgesxGaATx5Mjx8oJqhdy1TBzgbK1RRMJGa4AibKuFhCi8D/ijLinipX/0oZcU2V&#10;UxEOL+ffPgKPNqcG16nBI2docM8ZGvwxZ9uJSIGTw0SyPcou1wVnmxXvU03szu7Ug02CkWAYxeDJ&#10;EPqTjDZTWVTQRGrgDb8u2csyT7WFOLIACHItYTu6S1FOit/Ym1brVP06oR9Fq382NYtHh76NvkUe&#10;teIUX6dqzrTCUNbrHnXSSb2a2zM1ajxqRdFq85tqMAcQ8iyVQZrA6kp7thOAVkipTKwyayNqlT8v&#10;0FoDLKNGiiEZJMsNXB5t9wZoun9uOxdWL0+qKg3wUTnX5/jMc8ey8qiRXrYmjspda6z/UmQaUfUv&#10;Z/kBpAwNofRo6yOmpLd5fQQnb1of4q0I8U54zBlkFTswvsPRaAv0UUWJQnlZ/+lL30keYxxcpAv7&#10;Z8XDn1vhkTz9q8GAP6vmNBRjuswXr2a4+Cnnccox2+7KIk3oN3iXSJKPeiAbb7v3WJWX9CpYwki8&#10;jb6OaJR8uYq4g4VlK9XlZaKxpFCMt+beSTJOqDpE/nB4L7xjRKLsMMnf2mFXieUwoqmiR1nSNPZy&#10;G23T0vxOdZhx7S9YcKlw+mVMG3R6T1JPfxku/gEAAP//AwBQSwMEFAAGAAgAAAAhAB/4gqjkAAAA&#10;EgEAAA8AAABkcnMvZG93bnJldi54bWxMT8lOwzAQvSPxD9YgcaN2YwxNGqdiEUI9FERBnN3YJFG9&#10;RLHTBr6e6QkuIz3NW8vV5Cw5mCF2wUuYzxgQ4+ugO99I+Hh/uloAiUl5rWzwRsK3ibCqzs9KVehw&#10;9G/msE0NQRMfCyWhTakvKI11a5yKs9Abj7+vMDiVEA4N1YM6ormzNGPshjrVeUxoVW8eWlPvt6OT&#10;8Pn8Y1/5+lrsN82COXG/eRFjLuXlxfS4xHO3BJLMlP4UcNqA/aHCYrsweh2JRcz4PEeuhEzwWyAn&#10;SpZnHMhOAmdMAK1K+n9K9QsAAP//AwBQSwECLQAUAAYACAAAACEAtoM4kv4AAADhAQAAEwAAAAAA&#10;AAAAAAAAAAAAAAAAW0NvbnRlbnRfVHlwZXNdLnhtbFBLAQItABQABgAIAAAAIQA4/SH/1gAAAJQB&#10;AAALAAAAAAAAAAAAAAAAAC8BAABfcmVscy8ucmVsc1BLAQItABQABgAIAAAAIQBJi1zdkwMAAHoI&#10;AAAOAAAAAAAAAAAAAAAAAC4CAABkcnMvZTJvRG9jLnhtbFBLAQItABQABgAIAAAAIQAf+IKo5AAA&#10;ABIBAAAPAAAAAAAAAAAAAAAAAO0FAABkcnMvZG93bnJldi54bWxQSwUGAAAAAAQABADzAAAA/gYA&#10;AAAA&#10;" path="m1524000,l,,,441960e" filled="f" strokecolor="#1f4d78 [1604]" strokeweight="1pt">
                <v:stroke endarrow="block" endarrowlength="long" joinstyle="miter"/>
                <v:path arrowok="t" o:connecttype="custom" o:connectlocs="1653540,0;0,0;0,297180" o:connectangles="0,0,0"/>
              </v:shape>
            </w:pict>
          </mc:Fallback>
        </mc:AlternateContent>
      </w:r>
      <w:r w:rsidR="00D4551F" w:rsidRPr="00124973">
        <w:rPr>
          <w:rFonts w:ascii="Arial" w:hAnsi="Arial" w:cs="Arial"/>
          <w:noProof/>
          <w:sz w:val="20"/>
          <w:szCs w:val="20"/>
          <w:lang w:val="pl-PL" w:eastAsia="pl-PL"/>
        </w:rPr>
        <w:drawing>
          <wp:inline distT="0" distB="0" distL="0" distR="0" wp14:anchorId="4C9E7493" wp14:editId="75EB19EB">
            <wp:extent cx="8797349" cy="4343400"/>
            <wp:effectExtent l="0" t="0" r="381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latformaPomiarowa_AntenySpodarkiSkanerKamery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97349" cy="434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1160" w:rsidRPr="00124973" w:rsidRDefault="00D4551F" w:rsidP="00E275F0">
      <w:pPr>
        <w:spacing w:after="0" w:line="276" w:lineRule="auto"/>
        <w:jc w:val="center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Rys.1. Widok komputerowego modelu 3D platformy pomiarowej osadzonej na ramie wagonu 401Z</w:t>
      </w:r>
      <w:r w:rsidR="00770FEA" w:rsidRPr="00124973">
        <w:rPr>
          <w:rFonts w:ascii="Arial" w:hAnsi="Arial" w:cs="Arial"/>
          <w:sz w:val="20"/>
          <w:szCs w:val="20"/>
          <w:lang w:val="pl-PL"/>
        </w:rPr>
        <w:t>. Z opisu przedmiotu zamówienia wyłączone są: wagon 401Z, skaner 3D, anteny GNSS i kamery wizyjne</w:t>
      </w:r>
    </w:p>
    <w:p w:rsidR="00D4551F" w:rsidRPr="00124973" w:rsidRDefault="00D4551F" w:rsidP="00E275F0">
      <w:pPr>
        <w:spacing w:line="276" w:lineRule="auto"/>
        <w:rPr>
          <w:rFonts w:ascii="Arial" w:hAnsi="Arial" w:cs="Arial"/>
          <w:sz w:val="20"/>
          <w:szCs w:val="20"/>
          <w:lang w:val="pl-PL"/>
        </w:rPr>
      </w:pPr>
    </w:p>
    <w:p w:rsidR="00D4551F" w:rsidRPr="00124973" w:rsidRDefault="00500C6F" w:rsidP="00E275F0">
      <w:pPr>
        <w:spacing w:line="276" w:lineRule="auto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Na rys.2 pokazano widok komputerowego modelu 3D układu trzech poprzecznic antenowych oraz wspornika skanera laserowego</w:t>
      </w:r>
    </w:p>
    <w:p w:rsidR="00500C6F" w:rsidRPr="00124973" w:rsidRDefault="00500C6F" w:rsidP="00E275F0">
      <w:pPr>
        <w:spacing w:after="0" w:line="276" w:lineRule="auto"/>
        <w:rPr>
          <w:rFonts w:ascii="Arial" w:hAnsi="Arial" w:cs="Arial"/>
          <w:sz w:val="20"/>
          <w:szCs w:val="20"/>
          <w:lang w:val="pl-PL"/>
        </w:rPr>
      </w:pPr>
    </w:p>
    <w:p w:rsidR="00D4551F" w:rsidRPr="00124973" w:rsidRDefault="00D61072" w:rsidP="00E275F0">
      <w:pPr>
        <w:spacing w:after="0" w:line="276" w:lineRule="auto"/>
        <w:rPr>
          <w:rFonts w:ascii="Arial" w:hAnsi="Arial" w:cs="Arial"/>
          <w:sz w:val="20"/>
          <w:szCs w:val="20"/>
          <w:lang w:val="pl-PL"/>
        </w:rPr>
      </w:pPr>
      <w:r>
        <w:rPr>
          <w:rFonts w:ascii="Arial" w:hAnsi="Arial" w:cs="Arial"/>
          <w:noProof/>
          <w:sz w:val="20"/>
          <w:szCs w:val="20"/>
          <w:lang w:val="pl-PL" w:eastAsia="pl-PL"/>
        </w:rPr>
        <mc:AlternateContent>
          <mc:Choice Requires="wpg">
            <w:drawing>
              <wp:anchor distT="0" distB="0" distL="114300" distR="114300" simplePos="0" relativeHeight="251718656" behindDoc="0" locked="0" layoutInCell="1" allowOverlap="1" wp14:anchorId="574E4980" wp14:editId="71669A60">
                <wp:simplePos x="0" y="0"/>
                <wp:positionH relativeFrom="column">
                  <wp:posOffset>455930</wp:posOffset>
                </wp:positionH>
                <wp:positionV relativeFrom="paragraph">
                  <wp:posOffset>290195</wp:posOffset>
                </wp:positionV>
                <wp:extent cx="7247255" cy="3909060"/>
                <wp:effectExtent l="0" t="0" r="0" b="0"/>
                <wp:wrapNone/>
                <wp:docPr id="42" name="Grupa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247255" cy="3909060"/>
                          <a:chOff x="0" y="0"/>
                          <a:chExt cx="7246991" cy="3909060"/>
                        </a:xfrm>
                      </wpg:grpSpPr>
                      <wps:wsp>
                        <wps:cNvPr id="30" name="Nawias klamrowy zamykający 30"/>
                        <wps:cNvSpPr>
                          <a:spLocks/>
                        </wps:cNvSpPr>
                        <wps:spPr>
                          <a:xfrm rot="6702089">
                            <a:off x="1471031" y="914400"/>
                            <a:ext cx="746887" cy="3688950"/>
                          </a:xfrm>
                          <a:prstGeom prst="rightBrace">
                            <a:avLst>
                              <a:gd name="adj1" fmla="val 24697"/>
                              <a:gd name="adj2" fmla="val 50787"/>
                            </a:avLst>
                          </a:prstGeom>
                          <a:ln w="12700"/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Pole tekstowe 31"/>
                        <wps:cNvSpPr txBox="1">
                          <a:spLocks/>
                        </wps:cNvSpPr>
                        <wps:spPr>
                          <a:xfrm>
                            <a:off x="213731" y="3002280"/>
                            <a:ext cx="1638300" cy="51371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095409" w:rsidRPr="009741C1" w:rsidRDefault="00095409" w:rsidP="00095409">
                              <w:pPr>
                                <w:rPr>
                                  <w:lang w:val="pl-PL"/>
                                </w:rPr>
                              </w:pPr>
                              <w:r>
                                <w:rPr>
                                  <w:lang w:val="pl-PL"/>
                                </w:rPr>
                                <w:t>Zestaw trzech poprzecznic antenowych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Pole tekstowe 32"/>
                        <wps:cNvSpPr txBox="1">
                          <a:spLocks/>
                        </wps:cNvSpPr>
                        <wps:spPr>
                          <a:xfrm>
                            <a:off x="5075291" y="3619500"/>
                            <a:ext cx="2171700" cy="2895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095409" w:rsidRPr="009741C1" w:rsidRDefault="00095409" w:rsidP="00095409">
                              <w:pPr>
                                <w:spacing w:after="0" w:line="240" w:lineRule="auto"/>
                                <w:rPr>
                                  <w:lang w:val="pl-PL"/>
                                </w:rPr>
                              </w:pPr>
                              <w:r>
                                <w:rPr>
                                  <w:lang w:val="pl-PL"/>
                                </w:rPr>
                                <w:t>Wspornik laserowego skanera 3D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Dowolny kształt 33"/>
                        <wps:cNvSpPr>
                          <a:spLocks/>
                        </wps:cNvSpPr>
                        <wps:spPr>
                          <a:xfrm>
                            <a:off x="5067671" y="2872740"/>
                            <a:ext cx="2141220" cy="990600"/>
                          </a:xfrm>
                          <a:custGeom>
                            <a:avLst/>
                            <a:gdLst>
                              <a:gd name="connsiteX0" fmla="*/ 0 w 723900"/>
                              <a:gd name="connsiteY0" fmla="*/ 891540 h 891540"/>
                              <a:gd name="connsiteX1" fmla="*/ 723900 w 723900"/>
                              <a:gd name="connsiteY1" fmla="*/ 891540 h 891540"/>
                              <a:gd name="connsiteX2" fmla="*/ 723900 w 723900"/>
                              <a:gd name="connsiteY2" fmla="*/ 0 h 89154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723900" h="891540">
                                <a:moveTo>
                                  <a:pt x="0" y="891540"/>
                                </a:moveTo>
                                <a:lnTo>
                                  <a:pt x="723900" y="891540"/>
                                </a:lnTo>
                                <a:lnTo>
                                  <a:pt x="723900" y="0"/>
                                </a:lnTo>
                              </a:path>
                            </a:pathLst>
                          </a:custGeom>
                          <a:noFill/>
                          <a:ln>
                            <a:tailEnd type="triangle" w="med" len="lg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Pole tekstowe 40"/>
                        <wps:cNvSpPr txBox="1">
                          <a:spLocks/>
                        </wps:cNvSpPr>
                        <wps:spPr>
                          <a:xfrm>
                            <a:off x="1752971" y="0"/>
                            <a:ext cx="2171700" cy="2895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00C6F" w:rsidRPr="009741C1" w:rsidRDefault="00500C6F" w:rsidP="00095409">
                              <w:pPr>
                                <w:spacing w:after="0" w:line="240" w:lineRule="auto"/>
                                <w:rPr>
                                  <w:lang w:val="pl-PL"/>
                                </w:rPr>
                              </w:pPr>
                              <w:r>
                                <w:rPr>
                                  <w:lang w:val="pl-PL"/>
                                </w:rPr>
                                <w:t>Inklinometr i akcelerometr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Dowolny kształt 41"/>
                        <wps:cNvSpPr>
                          <a:spLocks/>
                        </wps:cNvSpPr>
                        <wps:spPr>
                          <a:xfrm flipV="1">
                            <a:off x="1852031" y="243840"/>
                            <a:ext cx="1584960" cy="1127760"/>
                          </a:xfrm>
                          <a:custGeom>
                            <a:avLst/>
                            <a:gdLst>
                              <a:gd name="connsiteX0" fmla="*/ 0 w 723900"/>
                              <a:gd name="connsiteY0" fmla="*/ 891540 h 891540"/>
                              <a:gd name="connsiteX1" fmla="*/ 723900 w 723900"/>
                              <a:gd name="connsiteY1" fmla="*/ 891540 h 891540"/>
                              <a:gd name="connsiteX2" fmla="*/ 723900 w 723900"/>
                              <a:gd name="connsiteY2" fmla="*/ 0 h 89154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723900" h="891540">
                                <a:moveTo>
                                  <a:pt x="0" y="891540"/>
                                </a:moveTo>
                                <a:lnTo>
                                  <a:pt x="723900" y="891540"/>
                                </a:lnTo>
                                <a:lnTo>
                                  <a:pt x="723900" y="0"/>
                                </a:lnTo>
                              </a:path>
                            </a:pathLst>
                          </a:custGeom>
                          <a:noFill/>
                          <a:ln>
                            <a:tailEnd type="triangle" w="med" len="lg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a 42" o:spid="_x0000_s1050" style="position:absolute;margin-left:35.9pt;margin-top:22.85pt;width:570.65pt;height:307.8pt;z-index:251718656" coordsize="72469,390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e5mwFQYAADIhAAAOAAAAZHJzL2Uyb0RvYy54bWzsWl1v2zYUfR+w/0DoccBqSZYt26hTpF/B&#10;gCANlmztHhmJstVIokbRsd3HAftn2//a4Zes2FnjpECxpX5xKPGSl/fy3sNzqTx/sSoLcsNEk/Nq&#10;6gXPfI+wKuFpXs2m3i+Xb38ceaSRtEppwSs29das8V4cff/d82U9YSGf8yJlgmCSqpks66k3l7Ke&#10;9HpNMmclbZ7xmlXozLgoqcSjmPVSQZeYvSx6oe8Pe0su0lrwhDUN3r42nd6Rnj/LWCLfZVnDJCmm&#10;HtYm9a/Qv1fqt3f0nE5mgtbzPLHLoI9YRUnzCkrbqV5TSclC5DtTlXkieMMz+SzhZY9nWZ4wbQOs&#10;Cfwta04EX9TaltlkOatbN8G1W3569LTJ2c25IHk69aLQIxUtsUcnYlFTgmc4Z1nPJpA5EfVFfS6M&#10;hWie8uS6QXdvu189zzbCq0yUahAMJSvt9XXrdbaSJMHLOIzicDDwSIK+/tgf+0O7L8kcm7czLpm/&#10;2YwcjsfBzsgenRjFenntcpY1YqzZuLH5MjdezGnN9O40ykXWjX1EmXHjGeKUNuS6oKXgyzX5RMv1&#10;Nf3415/JmkBKO1ePdJ5tum7t9Kh1N9b7yi4iOOJ4GPuhPxrrqLPuDaI48PvwBxw5DqLIt35sPR0N&#10;R6PYugvN8UALtO6ik1o08oTxkqjG1BP5bC5fCpooO+mE3pw2UsdAam2k6Ueoy8oCSXNDCxJGw3Fs&#10;k6ojg9DayAz8GItQwdPOiJbTrKYvKrIEmISxMQC76BygW3JdMCP2M8sQu4ihQK9PowZ7VQiCtUw9&#10;miSskoFVVVSQVsOyvCjagf79A628Gso0ojxkcDtCa+aVbAeXecXFXdrlyi05M/I6zeABY7dywRVP&#10;14g3HQeIt6ZO3ubYsFPayHMqsBd4CVCW7/CTFRzO5LblkTkXn+56r+SREOj1yBKAOPWa3xdUMI8U&#10;P1VIFR1QQFD9EA3iEDpEt+eq21Mtylcce4DowOp0U8nLwjUzwcv3wO5jpRVdtEqge+olUriHV9IA&#10;NdA/YcfHWgyoWVN5Wl3Uidt1FTmXq/dU1DZqJeL9jLv0tEFm4m0jq/aj4scLybNcGiRzfrX+BlQo&#10;/PsamAEvGcw45wUjkl03ki8ZQSrfRgkiVy/5Jtz3xAtlqkWIMOjHFiD6vh+Goy2ECIb9EToMRAwg&#10;HAxs+jgkd3nqEAIn7AYbNk5WIGJc/Bbphvcuq4d9gM6tHiR/Uak3JlcAMW47DOj9W87vkbr/m5xP&#10;r+/Nebm6WumDOui7qHjCMCC/PRBo+dcWCFge1hKCLwYBHMCDUNEmxbeGAVjAFgqEQRyos1czshA0&#10;wRCyz/CEAwrs8I1HnPwPQoHogAJPkQr0HRV4zZe8qNbkuvkk6d9/SNJvcR/VxkNrBnW+Wg4w8Ifx&#10;MDbpH47iMI520j8KQkXvVEE2VuXYdpmQLEyZoGbVRYE+4GfpdnmQ8Kpqcsk+YDJTAPzQIz5ZkjhE&#10;oWfVzlyh4KR/60qPxsEg8smcmIYKelTZ20M+wJxWgZn8Xi3dIXtqaesYmLGnlu6Q22YATluP0bmh&#10;PXSSrCrrRbTAilHrG6JT80aVws5JyqXYHvcInynWpMcrD90z2Ox+O9iRD4zaYzBM6mrW55PTbP5a&#10;CwSOBXXxUuiLFxzp4PPCI7h4uTL7CCqvDFc6VVNVfTYyyHzq2R1XvSXql0uu5eTmQmATElC7ESmq&#10;rqibEEu+Je+k3N9aT9yRdh41AtCglqh93C5bWdtJhYp3yK5arKR58aZKiVzXuFeRIsd+FqioYGfJ&#10;UlRWDJdmxcxunWLBe9S64V1Fo6t1ldZmTlNmSmAc7W3yttWxtuFuarxHHf21y+GireAP5bAugZ98&#10;OYzz6M5y2JxTqhy0B+AXM+FAEWF7FNrTyN2VHTiwOU++dro/iAPry4knfiH27VXCEdiJuQ7b4cDo&#10;Qlh2IECfd3veg5GsyOtf3bWhuzMfDUJ3Zx5G/dE2GQ4Go2iM+leT4QB30vFOMdylAAc2/Flmf2DD&#10;BzZ8YMOu3HrEFdGBDdsvRf+Fj0P68zI+zOuCyv4Tgfry333WJd3mXx2O/gEAAP//AwBQSwMEFAAG&#10;AAgAAAAhAOZlwcLgAAAACgEAAA8AAABkcnMvZG93bnJldi54bWxMj0FLw0AUhO+C/2F5gje72cam&#10;ErMppainItgK4u01eU1Cs29Ddpuk/97tyR6HGWa+yVaTacVAvWssa1CzCARxYcuGKw3f+/enFxDO&#10;I5fYWiYNF3Kwyu/vMkxLO/IXDTtfiVDCLkUNtfddKqUrajLoZrYjDt7R9gZ9kH0lyx7HUG5aOY+i&#10;RBpsOCzU2NGmpuK0OxsNHyOO61i9DdvTcXP53S8+f7aKtH58mNavIDxN/j8MV/yADnlgOtgzl060&#10;GpYqkHsNz4sliKs/V7ECcdCQJCoGmWfy9kL+BwAA//8DAFBLAQItABQABgAIAAAAIQC2gziS/gAA&#10;AOEBAAATAAAAAAAAAAAAAAAAAAAAAABbQ29udGVudF9UeXBlc10ueG1sUEsBAi0AFAAGAAgAAAAh&#10;ADj9If/WAAAAlAEAAAsAAAAAAAAAAAAAAAAALwEAAF9yZWxzLy5yZWxzUEsBAi0AFAAGAAgAAAAh&#10;ADZ7mbAVBgAAMiEAAA4AAAAAAAAAAAAAAAAALgIAAGRycy9lMm9Eb2MueG1sUEsBAi0AFAAGAAgA&#10;AAAhAOZlwcLgAAAACgEAAA8AAAAAAAAAAAAAAAAAbwgAAGRycy9kb3ducmV2LnhtbFBLBQYAAAAA&#10;BAAEAPMAAAB8CQAAAAA=&#10;">
                <v:shape id="Nawias klamrowy zamykający 30" o:spid="_x0000_s1051" type="#_x0000_t88" style="position:absolute;left:14710;top:9144;width:7469;height:36889;rotation:7320468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hiWL8A&#10;AADbAAAADwAAAGRycy9kb3ducmV2LnhtbERPy4rCMBTdC/MP4Q6403Sq6FCNMggDs1J8LGZ5aa5N&#10;tbkJTbT1781CcHk47+W6t424Uxtqxwq+xhkI4tLpmisFp+Pv6BtEiMgaG8ek4EEB1quPwRIL7Tre&#10;0/0QK5FCOBSowMToCylDachiGDtPnLizay3GBNtK6ha7FG4bmWfZTFqsOTUY9LQxVF4PN6vgUuX9&#10;vOkenffm3+zyi9teT1Olhp/9zwJEpD6+xS/3n1YwSevTl/QD5OoJ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CGGJYvwAAANsAAAAPAAAAAAAAAAAAAAAAAJgCAABkcnMvZG93bnJl&#10;di54bWxQSwUGAAAAAAQABAD1AAAAhAMAAAAA&#10;" adj="1080,10970" strokecolor="#5b9bd5 [3204]" strokeweight="1pt">
                  <v:stroke joinstyle="miter"/>
                </v:shape>
                <v:shape id="Pole tekstowe 31" o:spid="_x0000_s1052" type="#_x0000_t202" style="position:absolute;left:2137;top:30022;width:16383;height:51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mzOMQA&#10;AADbAAAADwAAAGRycy9kb3ducmV2LnhtbESPQWsCMRSE7wX/Q3hCbzWrhSpbs4uIhVIoohVKb4/N&#10;c7O6edkmqW7/vREEj8PMfMPMy9624kQ+NI4VjEcZCOLK6YZrBbuvt6cZiBCRNbaOScE/BSiLwcMc&#10;c+3OvKHTNtYiQTjkqMDE2OVShsqQxTByHXHy9s5bjEn6WmqP5wS3rZxk2Yu02HBaMNjR0lB13P5Z&#10;BdPZjzYH/9Hvvj8Xv2bdyXaFUqnHYb94BRGpj/fwrf2uFTyP4fol/QBZX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sZszjEAAAA2wAAAA8AAAAAAAAAAAAAAAAAmAIAAGRycy9k&#10;b3ducmV2LnhtbFBLBQYAAAAABAAEAPUAAACJAwAAAAA=&#10;" filled="f" stroked="f" strokeweight=".5pt">
                  <v:path arrowok="t"/>
                  <v:textbox>
                    <w:txbxContent>
                      <w:p w:rsidR="00095409" w:rsidRPr="009741C1" w:rsidRDefault="00095409" w:rsidP="00095409">
                        <w:pPr>
                          <w:rPr>
                            <w:lang w:val="pl-PL"/>
                          </w:rPr>
                        </w:pPr>
                        <w:r>
                          <w:rPr>
                            <w:lang w:val="pl-PL"/>
                          </w:rPr>
                          <w:t>Zestaw trzech poprzecznic antenowych</w:t>
                        </w:r>
                      </w:p>
                    </w:txbxContent>
                  </v:textbox>
                </v:shape>
                <v:shape id="Pole tekstowe 32" o:spid="_x0000_s1053" type="#_x0000_t202" style="position:absolute;left:50752;top:36195;width:21717;height:28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8stT8MA&#10;AADbAAAADwAAAGRycy9kb3ducmV2LnhtbESPQWsCMRSE7wX/Q3hCbzWrQiurUUQsiCBSFcTbY/Pc&#10;rG5etkmq239vCgWPw8x8w0xmra3FjXyoHCvo9zIQxIXTFZcKDvvPtxGIEJE11o5JwS8FmE07LxPM&#10;tbvzF912sRQJwiFHBSbGJpcyFIYshp5riJN3dt5iTNKXUnu8J7it5SDL3qXFitOCwYYWhorr7scq&#10;+BidtLn4dXs4bubfZtvIeolSqdduOx+DiNTGZ/i/vdIKhgP4+5J+gJ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8stT8MAAADbAAAADwAAAAAAAAAAAAAAAACYAgAAZHJzL2Rv&#10;d25yZXYueG1sUEsFBgAAAAAEAAQA9QAAAIgDAAAAAA==&#10;" filled="f" stroked="f" strokeweight=".5pt">
                  <v:path arrowok="t"/>
                  <v:textbox>
                    <w:txbxContent>
                      <w:p w:rsidR="00095409" w:rsidRPr="009741C1" w:rsidRDefault="00095409" w:rsidP="00095409">
                        <w:pPr>
                          <w:spacing w:after="0" w:line="240" w:lineRule="auto"/>
                          <w:rPr>
                            <w:lang w:val="pl-PL"/>
                          </w:rPr>
                        </w:pPr>
                        <w:r>
                          <w:rPr>
                            <w:lang w:val="pl-PL"/>
                          </w:rPr>
                          <w:t>Wspornik laserowego skanera 3D</w:t>
                        </w:r>
                      </w:p>
                    </w:txbxContent>
                  </v:textbox>
                </v:shape>
                <v:shape id="Dowolny kształt 33" o:spid="_x0000_s1054" style="position:absolute;left:50676;top:28727;width:21412;height:9906;visibility:visible;mso-wrap-style:square;v-text-anchor:middle" coordsize="723900,8915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AKTCcIA&#10;AADbAAAADwAAAGRycy9kb3ducmV2LnhtbESPQWsCMRSE7wX/Q3gFbzWpgujWKEUQRHqp296fm+dm&#10;cfMSN3Hd/vumUPA4zMw3zGozuFb01MXGs4bXiQJBXHnTcK3hq9y9LEDEhGyw9UwafijCZj16WmFh&#10;/J0/qT+mWmQIxwI12JRCIWWsLDmMEx+Is3f2ncOUZVdL0+E9w10rp0rNpcOG84LFQFtL1eV4cxrm&#10;36U8nZXCclldQv9hw/ZwDVqPn4f3NxCJhvQI/7f3RsNsBn9f8g+Q6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UApMJwgAAANsAAAAPAAAAAAAAAAAAAAAAAJgCAABkcnMvZG93&#10;bnJldi54bWxQSwUGAAAAAAQABAD1AAAAhwMAAAAA&#10;" path="m,891540r723900,l723900,e" filled="f" strokecolor="#1f4d78 [1604]" strokeweight="1pt">
                  <v:stroke endarrow="block" endarrowlength="long" joinstyle="miter"/>
                  <v:path arrowok="t" o:connecttype="custom" o:connectlocs="0,990600;2141220,990600;2141220,0" o:connectangles="0,0,0"/>
                </v:shape>
                <v:shape id="Pole tekstowe 40" o:spid="_x0000_s1055" type="#_x0000_t202" style="position:absolute;left:17529;width:21717;height:28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Nl3sEA&#10;AADbAAAADwAAAGRycy9kb3ducmV2LnhtbERPXWvCMBR9F/Yfwh3sTVPHcKUaSxEHQ5AxJwzfLs21&#10;qTY3XRK1+/fLw8DHw/lelIPtxJV8aB0rmE4yEMS10y03CvZfb+McRIjIGjvHpOCXApTLh9ECC+1u&#10;/EnXXWxECuFQoAITY19IGWpDFsPE9cSJOzpvMSboG6k93lK47eRzls2kxZZTg8GeVobq8+5iFbzm&#10;B21OfjPsv7fVj/noZbdGqdTT41DNQUQa4l38737XCl7S+vQl/QC5/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xTZd7BAAAA2wAAAA8AAAAAAAAAAAAAAAAAmAIAAGRycy9kb3du&#10;cmV2LnhtbFBLBQYAAAAABAAEAPUAAACGAwAAAAA=&#10;" filled="f" stroked="f" strokeweight=".5pt">
                  <v:path arrowok="t"/>
                  <v:textbox>
                    <w:txbxContent>
                      <w:p w:rsidR="00500C6F" w:rsidRPr="009741C1" w:rsidRDefault="00500C6F" w:rsidP="00095409">
                        <w:pPr>
                          <w:spacing w:after="0" w:line="240" w:lineRule="auto"/>
                          <w:rPr>
                            <w:lang w:val="pl-PL"/>
                          </w:rPr>
                        </w:pPr>
                        <w:r>
                          <w:rPr>
                            <w:lang w:val="pl-PL"/>
                          </w:rPr>
                          <w:t>Inklinometr i akcelerometr</w:t>
                        </w:r>
                      </w:p>
                    </w:txbxContent>
                  </v:textbox>
                </v:shape>
                <v:shape id="Dowolny kształt 41" o:spid="_x0000_s1056" style="position:absolute;left:18520;top:2438;width:15849;height:11278;flip:y;visibility:visible;mso-wrap-style:square;v-text-anchor:middle" coordsize="723900,8915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qWtcQA&#10;AADbAAAADwAAAGRycy9kb3ducmV2LnhtbESPQWvCQBSE7wX/w/IEL6XuGrWU1I2IINRjoyC9PbKv&#10;SUj2bdhdNe2v7xYKPQ4z8w2z2Y62FzfyoXWsYTFXIIgrZ1quNZxPh6cXECEiG+wdk4YvCrAtJg8b&#10;zI278zvdyliLBOGQo4YmxiGXMlQNWQxzNxAn79N5izFJX0vj8Z7gtpeZUs/SYstpocGB9g1VXXm1&#10;GlyWParvcr2PJXVLtfKX6vjBWs+m4+4VRKQx/of/2m9Gw2oBv1/SD5DF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A6lrXEAAAA2wAAAA8AAAAAAAAAAAAAAAAAmAIAAGRycy9k&#10;b3ducmV2LnhtbFBLBQYAAAAABAAEAPUAAACJAwAAAAA=&#10;" path="m,891540r723900,l723900,e" filled="f" strokecolor="#1f4d78 [1604]" strokeweight="1pt">
                  <v:stroke endarrow="block" endarrowlength="long" joinstyle="miter"/>
                  <v:path arrowok="t" o:connecttype="custom" o:connectlocs="0,1127760;1584960,1127760;1584960,0" o:connectangles="0,0,0"/>
                </v:shape>
              </v:group>
            </w:pict>
          </mc:Fallback>
        </mc:AlternateContent>
      </w:r>
      <w:r w:rsidR="00D4551F" w:rsidRPr="00124973">
        <w:rPr>
          <w:rFonts w:ascii="Arial" w:hAnsi="Arial" w:cs="Arial"/>
          <w:noProof/>
          <w:sz w:val="20"/>
          <w:szCs w:val="20"/>
          <w:lang w:val="pl-PL" w:eastAsia="pl-PL"/>
        </w:rPr>
        <w:drawing>
          <wp:inline distT="0" distB="0" distL="0" distR="0" wp14:anchorId="083D3DC7" wp14:editId="3077BA29">
            <wp:extent cx="8892540" cy="4391025"/>
            <wp:effectExtent l="0" t="0" r="3810" b="952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latformaPomiarowaPoprzeczniceAntenowe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439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551F" w:rsidRPr="00124973" w:rsidRDefault="00D4551F" w:rsidP="00E275F0">
      <w:pPr>
        <w:spacing w:after="0" w:line="276" w:lineRule="auto"/>
        <w:jc w:val="center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Rys.2. Widok układu trzech poprzecznic antenowych oraz wspornika skanera laserowego 3D</w:t>
      </w:r>
    </w:p>
    <w:p w:rsidR="00D4551F" w:rsidRPr="00124973" w:rsidRDefault="00D4551F" w:rsidP="00E275F0">
      <w:pPr>
        <w:spacing w:after="0" w:line="276" w:lineRule="auto"/>
        <w:rPr>
          <w:rFonts w:ascii="Arial" w:hAnsi="Arial" w:cs="Arial"/>
          <w:sz w:val="20"/>
          <w:szCs w:val="20"/>
          <w:lang w:val="pl-PL"/>
        </w:rPr>
      </w:pPr>
    </w:p>
    <w:p w:rsidR="00D4551F" w:rsidRPr="00124973" w:rsidRDefault="0087416B" w:rsidP="00E275F0">
      <w:pPr>
        <w:spacing w:line="276" w:lineRule="auto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Na rys.3 pokazano widok komputerowego modelu 3D układu dwóch poprzecznic aparaturowych oraz prostopadłościanów reprezentujących: kontenery kontrolerów anten GNSS, kontrolera systemu pomiarowego oraz DAQ i agregatu prądotwórczego.</w:t>
      </w:r>
    </w:p>
    <w:p w:rsidR="0087416B" w:rsidRPr="00124973" w:rsidRDefault="0087416B" w:rsidP="00E275F0">
      <w:pPr>
        <w:spacing w:after="0" w:line="276" w:lineRule="auto"/>
        <w:rPr>
          <w:rFonts w:ascii="Arial" w:hAnsi="Arial" w:cs="Arial"/>
          <w:sz w:val="20"/>
          <w:szCs w:val="20"/>
          <w:lang w:val="pl-PL"/>
        </w:rPr>
      </w:pPr>
    </w:p>
    <w:p w:rsidR="00D4551F" w:rsidRPr="00124973" w:rsidRDefault="00D61072" w:rsidP="00E275F0">
      <w:pPr>
        <w:spacing w:after="0" w:line="276" w:lineRule="auto"/>
        <w:rPr>
          <w:rFonts w:ascii="Arial" w:hAnsi="Arial" w:cs="Arial"/>
          <w:sz w:val="20"/>
          <w:szCs w:val="20"/>
          <w:lang w:val="pl-PL"/>
        </w:rPr>
      </w:pPr>
      <w:r>
        <w:rPr>
          <w:rFonts w:ascii="Arial" w:hAnsi="Arial" w:cs="Arial"/>
          <w:noProof/>
          <w:sz w:val="20"/>
          <w:szCs w:val="20"/>
          <w:lang w:val="pl-PL" w:eastAsia="pl-PL"/>
        </w:rPr>
        <mc:AlternateContent>
          <mc:Choice Requires="wpg">
            <w:drawing>
              <wp:anchor distT="0" distB="0" distL="114300" distR="114300" simplePos="0" relativeHeight="251714560" behindDoc="0" locked="0" layoutInCell="1" allowOverlap="1" wp14:anchorId="7C2D7994" wp14:editId="779E15ED">
                <wp:simplePos x="0" y="0"/>
                <wp:positionH relativeFrom="column">
                  <wp:posOffset>-20955</wp:posOffset>
                </wp:positionH>
                <wp:positionV relativeFrom="paragraph">
                  <wp:posOffset>37465</wp:posOffset>
                </wp:positionV>
                <wp:extent cx="8912860" cy="4354830"/>
                <wp:effectExtent l="0" t="0" r="0" b="0"/>
                <wp:wrapNone/>
                <wp:docPr id="44" name="Grupa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8912860" cy="4354830"/>
                          <a:chOff x="0" y="0"/>
                          <a:chExt cx="8912879" cy="4354699"/>
                        </a:xfrm>
                      </wpg:grpSpPr>
                      <wps:wsp>
                        <wps:cNvPr id="34" name="Nawias klamrowy zamykający 34"/>
                        <wps:cNvSpPr>
                          <a:spLocks/>
                        </wps:cNvSpPr>
                        <wps:spPr>
                          <a:xfrm rot="6702089">
                            <a:off x="1262399" y="2217420"/>
                            <a:ext cx="455930" cy="2980727"/>
                          </a:xfrm>
                          <a:prstGeom prst="rightBrace">
                            <a:avLst>
                              <a:gd name="adj1" fmla="val 24697"/>
                              <a:gd name="adj2" fmla="val 50787"/>
                            </a:avLst>
                          </a:prstGeom>
                          <a:ln w="12700"/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Pole tekstowe 35"/>
                        <wps:cNvSpPr txBox="1">
                          <a:spLocks/>
                        </wps:cNvSpPr>
                        <wps:spPr>
                          <a:xfrm>
                            <a:off x="149879" y="3840480"/>
                            <a:ext cx="2202180" cy="51421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88192A" w:rsidRPr="009741C1" w:rsidRDefault="0088192A" w:rsidP="0088192A">
                              <w:pPr>
                                <w:spacing w:after="0" w:line="240" w:lineRule="auto"/>
                                <w:rPr>
                                  <w:lang w:val="pl-PL"/>
                                </w:rPr>
                              </w:pPr>
                              <w:r>
                                <w:rPr>
                                  <w:lang w:val="pl-PL"/>
                                </w:rPr>
                                <w:t>Zestaw dwóch poprzecznic aparaturowych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Pole tekstowe 36"/>
                        <wps:cNvSpPr txBox="1">
                          <a:spLocks/>
                        </wps:cNvSpPr>
                        <wps:spPr>
                          <a:xfrm>
                            <a:off x="942359" y="1173480"/>
                            <a:ext cx="2484120" cy="6553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88192A" w:rsidRPr="009741C1" w:rsidRDefault="0088192A" w:rsidP="0088192A">
                              <w:pPr>
                                <w:spacing w:after="0" w:line="240" w:lineRule="auto"/>
                                <w:rPr>
                                  <w:lang w:val="pl-PL"/>
                                </w:rPr>
                              </w:pPr>
                              <w:r>
                                <w:rPr>
                                  <w:lang w:val="pl-PL"/>
                                </w:rPr>
                                <w:t>Box reprezentujący ochronny kontener, w którym umieszczone są kontrolery anten satelitarnych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Pole tekstowe 37"/>
                        <wps:cNvSpPr txBox="1">
                          <a:spLocks/>
                        </wps:cNvSpPr>
                        <wps:spPr>
                          <a:xfrm>
                            <a:off x="4660919" y="0"/>
                            <a:ext cx="2926080" cy="2895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00C6F" w:rsidRPr="009741C1" w:rsidRDefault="00500C6F" w:rsidP="00500C6F">
                              <w:pPr>
                                <w:spacing w:after="0" w:line="240" w:lineRule="auto"/>
                                <w:rPr>
                                  <w:lang w:val="pl-PL"/>
                                </w:rPr>
                              </w:pPr>
                              <w:r>
                                <w:rPr>
                                  <w:lang w:val="pl-PL"/>
                                </w:rPr>
                                <w:t>Box reprezentujący agregat prądotwórczy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Pole tekstowe 39"/>
                        <wps:cNvSpPr txBox="1">
                          <a:spLocks/>
                        </wps:cNvSpPr>
                        <wps:spPr>
                          <a:xfrm>
                            <a:off x="6428759" y="502920"/>
                            <a:ext cx="2484120" cy="4114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00C6F" w:rsidRDefault="00500C6F" w:rsidP="00500C6F">
                              <w:pPr>
                                <w:spacing w:after="0" w:line="240" w:lineRule="auto"/>
                                <w:rPr>
                                  <w:lang w:val="pl-PL"/>
                                </w:rPr>
                              </w:pPr>
                              <w:r>
                                <w:rPr>
                                  <w:lang w:val="pl-PL"/>
                                </w:rPr>
                                <w:t>Box reprezentujący kontroler systemu</w:t>
                              </w:r>
                            </w:p>
                            <w:p w:rsidR="00500C6F" w:rsidRPr="009741C1" w:rsidRDefault="00500C6F" w:rsidP="00500C6F">
                              <w:pPr>
                                <w:spacing w:after="0" w:line="240" w:lineRule="auto"/>
                                <w:rPr>
                                  <w:lang w:val="pl-PL"/>
                                </w:rPr>
                              </w:pPr>
                              <w:r>
                                <w:rPr>
                                  <w:lang w:val="pl-PL"/>
                                </w:rPr>
                                <w:t>pomiarowego oraz DAQ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a 44" o:spid="_x0000_s1057" style="position:absolute;margin-left:-1.65pt;margin-top:2.95pt;width:701.8pt;height:342.9pt;z-index:251714560" coordsize="89128,435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YcOfgQAACUXAAAOAAAAZHJzL2Uyb0RvYy54bWzsWNtu2zgQfV9g/4HQ+8YSrasRpUjTTbBA&#10;kAabFn1mKMpWLZFako7svu+f7YftkBJl12nQNL1gN/WLwMsMyTkzczji8Yt1U6M7JlUleO4FR76H&#10;GKeiqPg8996+Of8t9ZDShBekFpzl3oYp78XJr78cd+2MYbEQdcEkgkW4mnVt7i20bmeTiaIL1hB1&#10;JFrGYbIUsiEaunI+KSTpYPWmnmDfjyedkEUrBWVKweirftI7seuXJaP6dVkqplGde3A2bb/Sfm/N&#10;d3JyTGZzSdpFRYdjkCecoiEVh03HpV4RTdBKVveWaioqhRKlPqKimYiyrCizNoA1gb9nzYUUq9ba&#10;Mp9183aECaDdw+nJy9Kru2uJqiL3wtBDnDTgowu5agmCPoDTtfMZyFzI9qa9lr2F0LwUdKlgerI/&#10;b/rzrfC6lI1RAkPR2qK+GVFna40oDKZZgNMYnENhLpxGYTod/EIX4Lx7enTx+65mkm014ywzh56Q&#10;Wb+xPd54nK6FGFNbGNXXwXizIC2z3lEGogHG6QjjFcQpUWhZk0aKboM+kGazJO//+ZtuEEhZcK2m&#10;Q1btwrozY86tBvSNXUgKiOM48bGfZjbqBngDHOMpQIAASIyDJMQDkA7qMIoyANcijbPUT3DyEV5k&#10;1kqlL5hokGnknqzmC/1SEmoMJTNyd6m0DYJiiBVSvA88VDY1ZM0dqREO48yuCamwI4N3ZSI/Sd2+&#10;w4rgMbezWb7mqAM2wYlvDQA3OgRsS29q1ov9yUoIXgiiwJ7P0gY7qyWCs+QeoZRxHQwm1hykjVpZ&#10;1fWo6H9ecZA3qsxSypcojxp2Z8H1qNxUXMhP7a7X7shlL2/zDBDo7TYQ3IpiAwFnAwH8qVp6XoHD&#10;LonS10SCL2AQWFm/hk9ZCwBTDC0PLYT88KlxIw8ZAbMe6oARc0/9tSKSeaj+g0OuZEEYwrLadsIo&#10;geBCcnfmdneGr5ozAT6A6IDT2aaR17VrllI074C8T82uMEU4hb1zj2rpOme6Z2qgf8pOT60Y0GZL&#10;9CW/aanzuomcN+t3RLZD1GqI9yvh8nMI254XtrLGH1ycrrQoK91TmcN1wBu4whDgjyCNyHHvtagZ&#10;0myptOgYmkZ7NIH0+qXYhvsjCcOY6igizFLDmMAQ0zT0w3SPITD2cQCDliKiIMTBx4y6zVPHEHDF&#10;brlhC7IhkR7ic0g3GHdZHU+jPue4GGYg+WtuBPpcAYpx7uhZ76Gcf0Tq/m9yvlh+Nuf1+nZtb+og&#10;dlHxjGlA/3wkED9AAqO7ocowtcJXk0AW4mnUk0AQJNP7JBCmYWDo3VRkcRRNod1ntqvn3GV9IIHm&#10;oXLjCRf/F5GAraCeeS3wE5JA8gAJjO7+ViQQxrGfwe1uSoH9IiDDse+KAJxmEfydHfIfCp2xdn9E&#10;6fG98z89FAHP8U8AErJ/hdn7E7BluKH7b5X/cYjTZKgCIh9n/R0PRfjwuIJ3i4AwCIYqYXxbOfwJ&#10;/AdIYIyKw5/Aj3kOsC+K8BZrHxmHd2Pz2Lvbt88H29ftk38BAAD//wMAUEsDBBQABgAIAAAAIQAQ&#10;GUd04AAAAAkBAAAPAAAAZHJzL2Rvd25yZXYueG1sTI9BT8JAEIXvJv6HzZh4g91aQaidEkLUEzER&#10;TAy3pR3ahu5s013a8u9dTnp8817e+yZdjaYRPXWutowQTRUI4twWNZcI3/v3yQKE85oL3VgmhCs5&#10;WGX3d6lOCjvwF/U7X4pQwi7RCJX3bSKlyysy2k1tSxy8k+2M9kF2pSw6PYRy08gnpebS6JrDQqVb&#10;2lSUn3cXg/Ax6GEdR2/99nzaXA/72efPNiLEx4dx/QrC0+j/wnDDD+iQBaajvXDhRIMwieOQRJgt&#10;QdzsZ6XC4YgwX0YvILNU/v8g+wUAAP//AwBQSwECLQAUAAYACAAAACEAtoM4kv4AAADhAQAAEwAA&#10;AAAAAAAAAAAAAAAAAAAAW0NvbnRlbnRfVHlwZXNdLnhtbFBLAQItABQABgAIAAAAIQA4/SH/1gAA&#10;AJQBAAALAAAAAAAAAAAAAAAAAC8BAABfcmVscy8ucmVsc1BLAQItABQABgAIAAAAIQBYQYcOfgQA&#10;ACUXAAAOAAAAAAAAAAAAAAAAAC4CAABkcnMvZTJvRG9jLnhtbFBLAQItABQABgAIAAAAIQAQGUd0&#10;4AAAAAkBAAAPAAAAAAAAAAAAAAAAANgGAABkcnMvZG93bnJldi54bWxQSwUGAAAAAAQABADzAAAA&#10;5QcAAAAA&#10;">
                <v:shape id="Nawias klamrowy zamykający 34" o:spid="_x0000_s1058" type="#_x0000_t88" style="position:absolute;left:12624;top:22174;width:4559;height:29807;rotation:7320468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57/c8IA&#10;AADbAAAADwAAAGRycy9kb3ducmV2LnhtbESPT2sCMRTE70K/Q3hCb5r1L+3WKMUq9KqWtsdH8rpZ&#10;3LwsSdT12zeC4HGYmd8wi1XnGnGmEGvPCkbDAgSx9qbmSsHXYTt4ARETssHGMym4UoTV8qm3wNL4&#10;C+/ovE+VyBCOJSqwKbWllFFbchiHviXO3p8PDlOWoZIm4CXDXSPHRTGXDmvOCxZbWlvSx/3JKfg5&#10;ST3/3Uyu+tVuvgPpDzeaHZR67nfvbyASdekRvrc/jYLJFG5f8g+Qy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nv9zwgAAANsAAAAPAAAAAAAAAAAAAAAAAJgCAABkcnMvZG93&#10;bnJldi54bWxQSwUGAAAAAAQABAD1AAAAhwMAAAAA&#10;" adj="816,10970" strokecolor="#5b9bd5 [3204]" strokeweight="1pt">
                  <v:stroke joinstyle="miter"/>
                </v:shape>
                <v:shape id="Pole tekstowe 35" o:spid="_x0000_s1059" type="#_x0000_t202" style="position:absolute;left:1498;top:38404;width:22022;height:51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CK1O8QA&#10;AADbAAAADwAAAGRycy9kb3ducmV2LnhtbESPQWsCMRSE74L/ITyhN81qqS6rUURaKIUiWqF4e2xe&#10;N1s3L9sk1e2/bwTB4zAz3zCLVWcbcSYfascKxqMMBHHpdM2VgsPHyzAHESKyxsYxKfijAKtlv7fA&#10;QrsL7+i8j5VIEA4FKjAxtoWUoTRkMYxcS5y8L+ctxiR9JbXHS4LbRk6ybCot1pwWDLa0MVSe9r9W&#10;wSw/avPt37rD5/v6x2xb2TyjVOph0K3nICJ18R6+tV+1gscnuH5JP0Au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QitTvEAAAA2wAAAA8AAAAAAAAAAAAAAAAAmAIAAGRycy9k&#10;b3ducmV2LnhtbFBLBQYAAAAABAAEAPUAAACJAwAAAAA=&#10;" filled="f" stroked="f" strokeweight=".5pt">
                  <v:path arrowok="t"/>
                  <v:textbox>
                    <w:txbxContent>
                      <w:p w:rsidR="0088192A" w:rsidRPr="009741C1" w:rsidRDefault="0088192A" w:rsidP="0088192A">
                        <w:pPr>
                          <w:spacing w:after="0" w:line="240" w:lineRule="auto"/>
                          <w:rPr>
                            <w:lang w:val="pl-PL"/>
                          </w:rPr>
                        </w:pPr>
                        <w:r>
                          <w:rPr>
                            <w:lang w:val="pl-PL"/>
                          </w:rPr>
                          <w:t>Zestaw dwóch poprzecznic aparaturowych</w:t>
                        </w:r>
                      </w:p>
                    </w:txbxContent>
                  </v:textbox>
                </v:shape>
                <v:shape id="Pole tekstowe 36" o:spid="_x0000_s1060" type="#_x0000_t202" style="position:absolute;left:9423;top:11734;width:24841;height:65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ArTMMA&#10;AADbAAAADwAAAGRycy9kb3ducmV2LnhtbESPQWsCMRSE7wX/Q3iCt5q1gspqFBEFKZRSFcTbY/Pc&#10;rG5etkmq23/fFASPw8x8w8wWra3FjXyoHCsY9DMQxIXTFZcKDvvN6wREiMgaa8ek4JcCLOadlxnm&#10;2t35i267WIoE4ZCjAhNjk0sZCkMWQ981xMk7O28xJulLqT3eE9zW8i3LRtJixWnBYEMrQ8V192MV&#10;jCcnbS7+vT0cP5bf5rOR9RqlUr1uu5yCiNTGZ/jR3moFwxH8f0k/QM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PArTMMAAADbAAAADwAAAAAAAAAAAAAAAACYAgAAZHJzL2Rv&#10;d25yZXYueG1sUEsFBgAAAAAEAAQA9QAAAIgDAAAAAA==&#10;" filled="f" stroked="f" strokeweight=".5pt">
                  <v:path arrowok="t"/>
                  <v:textbox>
                    <w:txbxContent>
                      <w:p w:rsidR="0088192A" w:rsidRPr="009741C1" w:rsidRDefault="0088192A" w:rsidP="0088192A">
                        <w:pPr>
                          <w:spacing w:after="0" w:line="240" w:lineRule="auto"/>
                          <w:rPr>
                            <w:lang w:val="pl-PL"/>
                          </w:rPr>
                        </w:pPr>
                        <w:r>
                          <w:rPr>
                            <w:lang w:val="pl-PL"/>
                          </w:rPr>
                          <w:t>Box reprezentujący ochronny kontener, w którym umieszczone są kontrolery anten satelitarnych</w:t>
                        </w:r>
                      </w:p>
                    </w:txbxContent>
                  </v:textbox>
                </v:shape>
                <v:shape id="Pole tekstowe 37" o:spid="_x0000_s1061" type="#_x0000_t202" style="position:absolute;left:46609;width:29260;height:28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yO18MA&#10;AADbAAAADwAAAGRycy9kb3ducmV2LnhtbESPQWsCMRSE74L/ITyhN83agspqFBELRZCiFYq3x+a5&#10;Wd28bJOo23/fFASPw8x8w8wWra3FjXyoHCsYDjIQxIXTFZcKDl/v/QmIEJE11o5JwS8FWMy7nRnm&#10;2t15R7d9LEWCcMhRgYmxyaUMhSGLYeAa4uSdnLcYk/Sl1B7vCW5r+ZplI2mx4rRgsKGVoeKyv1oF&#10;48lRm7PftIfv7fLHfDayXqNU6qXXLqcgIrXxGX60P7SCtzH8f0k/QM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7yO18MAAADbAAAADwAAAAAAAAAAAAAAAACYAgAAZHJzL2Rv&#10;d25yZXYueG1sUEsFBgAAAAAEAAQA9QAAAIgDAAAAAA==&#10;" filled="f" stroked="f" strokeweight=".5pt">
                  <v:path arrowok="t"/>
                  <v:textbox>
                    <w:txbxContent>
                      <w:p w:rsidR="00500C6F" w:rsidRPr="009741C1" w:rsidRDefault="00500C6F" w:rsidP="00500C6F">
                        <w:pPr>
                          <w:spacing w:after="0" w:line="240" w:lineRule="auto"/>
                          <w:rPr>
                            <w:lang w:val="pl-PL"/>
                          </w:rPr>
                        </w:pPr>
                        <w:r>
                          <w:rPr>
                            <w:lang w:val="pl-PL"/>
                          </w:rPr>
                          <w:t>Box reprezentujący agregat prądotwórczy</w:t>
                        </w:r>
                      </w:p>
                    </w:txbxContent>
                  </v:textbox>
                </v:shape>
                <v:shape id="Pole tekstowe 39" o:spid="_x0000_s1062" type="#_x0000_t202" style="position:absolute;left:64287;top:5029;width:24841;height:41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+/PsQA&#10;AADbAAAADwAAAGRycy9kb3ducmV2LnhtbESP3WoCMRSE7wXfIRyhd5rVQt2uRhFpoRSK+APFu8Pm&#10;dLN1c7JNUt2+fSMIXg4z8w0zX3a2EWfyoXasYDzKQBCXTtdcKTjsX4c5iBCRNTaOScEfBVgu+r05&#10;FtpdeEvnXaxEgnAoUIGJsS2kDKUhi2HkWuLkfTlvMSbpK6k9XhLcNnKSZU/SYs1pwWBLa0Plafdr&#10;FUzzozbf/r07fH6sfsymlc0LSqUeBt1qBiJSF+/hW/tNK3h8huuX9APk4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Vvvz7EAAAA2wAAAA8AAAAAAAAAAAAAAAAAmAIAAGRycy9k&#10;b3ducmV2LnhtbFBLBQYAAAAABAAEAPUAAACJAwAAAAA=&#10;" filled="f" stroked="f" strokeweight=".5pt">
                  <v:path arrowok="t"/>
                  <v:textbox>
                    <w:txbxContent>
                      <w:p w:rsidR="00500C6F" w:rsidRDefault="00500C6F" w:rsidP="00500C6F">
                        <w:pPr>
                          <w:spacing w:after="0" w:line="240" w:lineRule="auto"/>
                          <w:rPr>
                            <w:lang w:val="pl-PL"/>
                          </w:rPr>
                        </w:pPr>
                        <w:r>
                          <w:rPr>
                            <w:lang w:val="pl-PL"/>
                          </w:rPr>
                          <w:t>Box reprezentujący kontroler systemu</w:t>
                        </w:r>
                      </w:p>
                      <w:p w:rsidR="00500C6F" w:rsidRPr="009741C1" w:rsidRDefault="00500C6F" w:rsidP="00500C6F">
                        <w:pPr>
                          <w:spacing w:after="0" w:line="240" w:lineRule="auto"/>
                          <w:rPr>
                            <w:lang w:val="pl-PL"/>
                          </w:rPr>
                        </w:pPr>
                        <w:r>
                          <w:rPr>
                            <w:lang w:val="pl-PL"/>
                          </w:rPr>
                          <w:t>pomiarowego oraz DAQ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D4551F" w:rsidRPr="00124973">
        <w:rPr>
          <w:rFonts w:ascii="Arial" w:hAnsi="Arial" w:cs="Arial"/>
          <w:noProof/>
          <w:sz w:val="20"/>
          <w:szCs w:val="20"/>
          <w:lang w:val="pl-PL" w:eastAsia="pl-PL"/>
        </w:rPr>
        <w:drawing>
          <wp:inline distT="0" distB="0" distL="0" distR="0" wp14:anchorId="06BC2C59" wp14:editId="7BFE008F">
            <wp:extent cx="8892540" cy="4391025"/>
            <wp:effectExtent l="0" t="0" r="3810" b="9525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latformaPomiarowaPoprzeczniceAparaturowe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439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551F" w:rsidRPr="00124973" w:rsidRDefault="00D4551F" w:rsidP="00E275F0">
      <w:pPr>
        <w:spacing w:after="0" w:line="276" w:lineRule="auto"/>
        <w:rPr>
          <w:rFonts w:ascii="Arial" w:hAnsi="Arial" w:cs="Arial"/>
          <w:sz w:val="20"/>
          <w:szCs w:val="20"/>
          <w:lang w:val="pl-PL"/>
        </w:rPr>
      </w:pPr>
    </w:p>
    <w:p w:rsidR="005177AC" w:rsidRDefault="00D4551F" w:rsidP="00E275F0">
      <w:pPr>
        <w:spacing w:after="0" w:line="276" w:lineRule="auto"/>
        <w:jc w:val="center"/>
        <w:rPr>
          <w:rFonts w:ascii="Arial" w:hAnsi="Arial" w:cs="Arial"/>
          <w:sz w:val="20"/>
          <w:szCs w:val="20"/>
          <w:lang w:val="pl-PL"/>
        </w:rPr>
        <w:sectPr w:rsidR="005177AC" w:rsidSect="005177AC">
          <w:pgSz w:w="16838" w:h="11906" w:orient="landscape"/>
          <w:pgMar w:top="1417" w:right="1417" w:bottom="1417" w:left="1417" w:header="708" w:footer="708" w:gutter="0"/>
          <w:cols w:space="708"/>
          <w:docGrid w:linePitch="360"/>
        </w:sectPr>
      </w:pPr>
      <w:r w:rsidRPr="00124973">
        <w:rPr>
          <w:rFonts w:ascii="Arial" w:hAnsi="Arial" w:cs="Arial"/>
          <w:sz w:val="20"/>
          <w:szCs w:val="20"/>
          <w:lang w:val="pl-PL"/>
        </w:rPr>
        <w:t xml:space="preserve">Rys.3. Widok układu dwóch poprzecznic aparaturowych, kontenerów sterowników anten satelitarnych, kontenera </w:t>
      </w:r>
      <w:r w:rsidR="00D02BF7" w:rsidRPr="00124973">
        <w:rPr>
          <w:rFonts w:ascii="Arial" w:hAnsi="Arial" w:cs="Arial"/>
          <w:sz w:val="20"/>
          <w:szCs w:val="20"/>
          <w:lang w:val="pl-PL"/>
        </w:rPr>
        <w:t>kontrolera systemu pomiarowego oraz agregatu prądotwórczego</w:t>
      </w:r>
    </w:p>
    <w:p w:rsidR="00D02BF7" w:rsidRPr="00124973" w:rsidRDefault="00FF5D20" w:rsidP="00E275F0">
      <w:pPr>
        <w:spacing w:after="0" w:line="276" w:lineRule="auto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Na rys.4 pokazano widok komputerowego modelu 3D uchwytu profili aluminiowych poprzecznicy antenowej oraz uchwyt spodarki.</w:t>
      </w:r>
    </w:p>
    <w:p w:rsidR="00FF5D20" w:rsidRPr="00124973" w:rsidRDefault="00FF5D20" w:rsidP="00E275F0">
      <w:pPr>
        <w:spacing w:after="0" w:line="276" w:lineRule="auto"/>
        <w:rPr>
          <w:rFonts w:ascii="Arial" w:hAnsi="Arial" w:cs="Arial"/>
          <w:sz w:val="20"/>
          <w:szCs w:val="20"/>
          <w:lang w:val="pl-PL"/>
        </w:rPr>
      </w:pPr>
    </w:p>
    <w:p w:rsidR="00D02BF7" w:rsidRPr="00124973" w:rsidRDefault="00D61072" w:rsidP="00E275F0">
      <w:pPr>
        <w:spacing w:after="0" w:line="276" w:lineRule="auto"/>
        <w:rPr>
          <w:rFonts w:ascii="Arial" w:hAnsi="Arial" w:cs="Arial"/>
          <w:sz w:val="20"/>
          <w:szCs w:val="20"/>
          <w:lang w:val="pl-PL"/>
        </w:rPr>
      </w:pPr>
      <w:r>
        <w:rPr>
          <w:rFonts w:ascii="Arial" w:hAnsi="Arial" w:cs="Arial"/>
          <w:noProof/>
          <w:sz w:val="20"/>
          <w:szCs w:val="20"/>
          <w:lang w:val="pl-PL" w:eastAsia="pl-PL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7ED3740D" wp14:editId="111810EF">
                <wp:simplePos x="0" y="0"/>
                <wp:positionH relativeFrom="column">
                  <wp:posOffset>3100705</wp:posOffset>
                </wp:positionH>
                <wp:positionV relativeFrom="paragraph">
                  <wp:posOffset>580390</wp:posOffset>
                </wp:positionV>
                <wp:extent cx="1158240" cy="601980"/>
                <wp:effectExtent l="0" t="0" r="48260" b="20320"/>
                <wp:wrapNone/>
                <wp:docPr id="48" name="Dowolny kształt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58240" cy="601980"/>
                        </a:xfrm>
                        <a:custGeom>
                          <a:avLst/>
                          <a:gdLst>
                            <a:gd name="connsiteX0" fmla="*/ 0 w 1158240"/>
                            <a:gd name="connsiteY0" fmla="*/ 0 h 601980"/>
                            <a:gd name="connsiteX1" fmla="*/ 1158240 w 1158240"/>
                            <a:gd name="connsiteY1" fmla="*/ 0 h 601980"/>
                            <a:gd name="connsiteX2" fmla="*/ 1158240 w 1158240"/>
                            <a:gd name="connsiteY2" fmla="*/ 601980 h 60198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</a:cxnLst>
                          <a:rect l="l" t="t" r="r" b="b"/>
                          <a:pathLst>
                            <a:path w="1158240" h="601980">
                              <a:moveTo>
                                <a:pt x="0" y="0"/>
                              </a:moveTo>
                              <a:lnTo>
                                <a:pt x="1158240" y="0"/>
                              </a:lnTo>
                              <a:lnTo>
                                <a:pt x="1158240" y="601980"/>
                              </a:lnTo>
                            </a:path>
                          </a:pathLst>
                        </a:custGeom>
                        <a:noFill/>
                        <a:ln>
                          <a:tailEnd type="triangle" w="med" len="lg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5D43E48A" id="Dowolny kształt 48" o:spid="_x0000_s1026" style="position:absolute;margin-left:244.15pt;margin-top:45.7pt;width:91.2pt;height:47.4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1158240,6019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i24xfQMAAIYIAAAOAAAAZHJzL2Uyb0RvYy54bWysVl1P1TAYvjfxPzS7NJFtJ4C4cCAExJgQ&#10;JIJRL0vXnS10fWvb8+Wl/83/5dPugwEmRCMXpd37/bxf5/B40yq2ktY1pOdJvpMlTGpBZaMX8+Tz&#10;zfnrg4Q5z3XJFWk5T7bSJcdHL18crk0hZ1STKqVlUKJdsTbzpPbeFGnqRC1b7nbISA1iRbblHk+7&#10;SEvL19DeqnSWZfvpmmxpLAnpHL6edcTkKOqvKin8x6py0jM1T+Cbj6eN520406NDXiwsN3Ujejf4&#10;P3jR8kbD6KjqjHvOlrZ5oqpthCVHld8R1KZUVY2QMQZEk2ePormuuZExFoDjzAiT+39qxeXqyrKm&#10;nCe7yJTmLXJ0RmtSesvu3A/Pf/30DCTgtDauAPu1ubIhUmcuSNw5ENIHlPBwPc+msm3gRZxsE0Hf&#10;jqDLjWcCH/N872C2i9wI0Paz/O1BzErKi0FaLJ1/Lylq4qsL57uklbhFyMveb0Fau8bLr1BWtQp5&#10;fJWyjK3ZYKKXe8T+7SF7ze6dQD6fKM8nynvFz5uYCmXsOROzfzExFeoieGAHeC4GxHg9gCg2ukcR&#10;N8ZD02axjg25kLEppEjP8ARkIe+8gFRIwTPCiH4qnP+VMOKaCs+mwp0HfQQWzR7aXMU29wlDm9uE&#10;oc1vgwwvDPch8OHK1pPiq8faC+SWVvKGIqN/VLgweU9Veso1lFnwdwBo4Bj+m6hvynlfbVDdseES&#10;fI0Ij06HWCeNoOm8USrGpWIOPG/UO10yvzXoYW8bZFPJJETZyjJhSmJAq0UPX5CJfdu1amxav1Uy&#10;xKz0J1lhJiD/s1gMcRrLU2XZigNgLoTUPu9INS9l93kvw1+vfpSIMUSFQXMFl0fdvYIw6Z/q7sqr&#10;5w+iMg7zUbir0tHMQ8c64VEiWibtR+G20WT/FJlCVL3ljn8AqYMmoHRL5RYT01K3SpwR5411/oI7&#10;f8UtZg6mCfah/4ijUgT0UUvxlrCa7I8/fQ/8GOmgIl3YRfPEfV9yi+SpDxrD/m2+Gwakj4/dvTcz&#10;POyUcjul6GV7SkgTug7exWvg92q4VpbaL1ibJ8EqSFwL2EZ3e7RL9zj1eIOExSvkyUm8Y2GhGC/0&#10;tRFBeUDVIPKbzRduDQtXlB2m+iUNe4sXw7gOFT3yBklNJ0tPVRNmeazDDtf+gWUXC6dfzGGbTt+R&#10;6/7nw9FvAAAA//8DAFBLAwQUAAYACAAAACEAwDfgieQAAAAPAQAADwAAAGRycy9kb3ducmV2Lnht&#10;bEyPzW7CMBCE75X6DtYi9VYcKAohxEFVq/6ckKDlwM3ESxLVXkexA+nbd3tqLyut9pvZmWIzOisu&#10;2IfWk4LZNAGBVHnTUq3g8+PlPgMRoiajrSdU8I0BNuXtTaFz46+0w8s+1oJNKORaQRNjl0sZqgad&#10;DlPfIfHt7HunI699LU2vr2zurJwnSSqdbok/NLrDpwarr/3gFByHbWr8++4NHb1uzditKnuISt1N&#10;xuc1j8c1iIhj/FPAbwfODyUHO/mBTBBWwSLLHhhVsJotQDCQLpMliBOTWToHWRbyf4/yBwAA//8D&#10;AFBLAQItABQABgAIAAAAIQC2gziS/gAAAOEBAAATAAAAAAAAAAAAAAAAAAAAAABbQ29udGVudF9U&#10;eXBlc10ueG1sUEsBAi0AFAAGAAgAAAAhADj9If/WAAAAlAEAAAsAAAAAAAAAAAAAAAAALwEAAF9y&#10;ZWxzLy5yZWxzUEsBAi0AFAAGAAgAAAAhAHOLbjF9AwAAhggAAA4AAAAAAAAAAAAAAAAALgIAAGRy&#10;cy9lMm9Eb2MueG1sUEsBAi0AFAAGAAgAAAAhAMA34InkAAAADwEAAA8AAAAAAAAAAAAAAAAA1wUA&#10;AGRycy9kb3ducmV2LnhtbFBLBQYAAAAABAAEAPMAAADoBgAAAAA=&#10;" path="m,l1158240,r,601980e" filled="f" strokecolor="#1f4d78 [1604]" strokeweight="1pt">
                <v:stroke endarrow="block" endarrowlength="long" joinstyle="miter"/>
                <v:path arrowok="t" o:connecttype="custom" o:connectlocs="0,0;1158240,0;1158240,601980" o:connectangles="0,0,0"/>
              </v:shape>
            </w:pict>
          </mc:Fallback>
        </mc:AlternateContent>
      </w:r>
      <w:r>
        <w:rPr>
          <w:rFonts w:ascii="Arial" w:hAnsi="Arial" w:cs="Arial"/>
          <w:noProof/>
          <w:sz w:val="20"/>
          <w:szCs w:val="20"/>
          <w:lang w:val="pl-PL" w:eastAsia="pl-PL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634E5E30" wp14:editId="50804E93">
                <wp:simplePos x="0" y="0"/>
                <wp:positionH relativeFrom="column">
                  <wp:posOffset>3016885</wp:posOffset>
                </wp:positionH>
                <wp:positionV relativeFrom="paragraph">
                  <wp:posOffset>351790</wp:posOffset>
                </wp:positionV>
                <wp:extent cx="1409700" cy="320040"/>
                <wp:effectExtent l="0" t="0" r="0" b="0"/>
                <wp:wrapNone/>
                <wp:docPr id="46" name="Pole tekstow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09700" cy="3200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F5D20" w:rsidRPr="009741C1" w:rsidRDefault="00FF5D20" w:rsidP="00FF5D20">
                            <w:pPr>
                              <w:spacing w:after="0" w:line="240" w:lineRule="auto"/>
                              <w:rPr>
                                <w:lang w:val="pl-PL"/>
                              </w:rPr>
                            </w:pPr>
                            <w:r>
                              <w:rPr>
                                <w:lang w:val="pl-PL"/>
                              </w:rPr>
                              <w:t>Uchwyt spodarki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46" o:spid="_x0000_s1063" type="#_x0000_t202" style="position:absolute;margin-left:237.55pt;margin-top:27.7pt;width:111pt;height:25.2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Q4PkgIAAIoFAAAOAAAAZHJzL2Uyb0RvYy54bWysVN9P2zAQfp+0/8Hy+0gKBUZEijoQ06QK&#10;0GDi2XVsGuH4PPvapPvrd3aStmJ7YdqL4/i++/nd3eVV1xi2UT7UYEs+Oco5U1ZCVduXkv94uv30&#10;mbOAwlbCgFUl36rAr2YfP1y2rlDHsAJTKc/IiA1F60q+QnRFlgW5Uo0IR+CUJaEG3wikX/+SVV60&#10;ZL0x2XGen2Ut+Mp5kCoEer3phXyW7GutJN5rHRQyU3KKDdPp07mMZza7FMWLF25VyyEM8Q9RNKK2&#10;5HRn6kagYGtf/2GqqaWHABqPJDQZaF1LlXKgbCb5m2weV8KplAsVJ7hdmcL/MyvvNg+e1VXJp2ec&#10;WdEQRw9gFEP1GhBaxeiditS6UBD20REauy/QEdkp4eAWIF8DQbIDTK8QCB2L0mnfxC+ly0iReNju&#10;aq86ZDJam+YX5zmJJMlOiNppIifbazsf8KuChsVLyT1xmyIQm0XA6F8UIyQ6s3BbG5P4NZa1JT87&#10;Oc2Twk5CGsZGrEqdMpiJafSRpxtujYoYY78rTZVKCcSH1KPq2ni2EdRdQkplcRKLlewSOqI0BfEe&#10;xQG/j+o9yn0eo2ewuFNuagu+JyyO1j7s6nUMWff4gcjQ5x1LgN2ySy1ynCiJT0uottQJHvqBCk7e&#10;1sTKQgR8EJ4miIikrYD3dGgDVH0YbpytwP/623vEU2OTlLOWJrLk4edaeMWZ+Wap5S8mU+oJhuln&#10;enpO0TB/KFkeSuy6uQaiZUL7x8l0jXg041V7aJ5pecyjVxIJK8l3yXG8XmO/J2j5SDWfJxANrRO4&#10;sI9OjgMQe+6pexbeDY2J1NJ3MM6uKN70Z4+N/FqYrxF0nZp3X9WBABr41EnDcoob5fA/ofYrdPYb&#10;AAD//wMAUEsDBBQABgAIAAAAIQAF3IWX4AAAAAoBAAAPAAAAZHJzL2Rvd25yZXYueG1sTI/BTsMw&#10;DIbvSLxDZCRuLB1a11KaThOCCxJCG5MQt6wxTaFxSpJt5e0xJzja/vT7++vV5AZxxBB7TwrmswwE&#10;UutNT52C3cvDVQkiJk1GD55QwTdGWDXnZ7WujD/RBo/b1AkOoVhpBTalsZIythadjjM/IvHt3Qen&#10;E4+hkyboE4e7QV5n2VI63RN/sHrEO4vt5/bgFBTlm7Ef4XHavT6tv+zzKId7LZW6vJjWtyASTukP&#10;hl99VoeGnfb+QCaKQcGiyOeMKsjzBQgGljcFL/ZMZnkJsqnl/wrNDwAAAP//AwBQSwECLQAUAAYA&#10;CAAAACEAtoM4kv4AAADhAQAAEwAAAAAAAAAAAAAAAAAAAAAAW0NvbnRlbnRfVHlwZXNdLnhtbFBL&#10;AQItABQABgAIAAAAIQA4/SH/1gAAAJQBAAALAAAAAAAAAAAAAAAAAC8BAABfcmVscy8ucmVsc1BL&#10;AQItABQABgAIAAAAIQANbQ4PkgIAAIoFAAAOAAAAAAAAAAAAAAAAAC4CAABkcnMvZTJvRG9jLnht&#10;bFBLAQItABQABgAIAAAAIQAF3IWX4AAAAAoBAAAPAAAAAAAAAAAAAAAAAOwEAABkcnMvZG93bnJl&#10;di54bWxQSwUGAAAAAAQABADzAAAA+QUAAAAA&#10;" filled="f" stroked="f" strokeweight=".5pt">
                <v:path arrowok="t"/>
                <v:textbox>
                  <w:txbxContent>
                    <w:p w:rsidR="00FF5D20" w:rsidRPr="009741C1" w:rsidRDefault="00FF5D20" w:rsidP="00FF5D20">
                      <w:pPr>
                        <w:spacing w:after="0" w:line="240" w:lineRule="auto"/>
                        <w:rPr>
                          <w:lang w:val="pl-PL"/>
                        </w:rPr>
                      </w:pPr>
                      <w:r>
                        <w:rPr>
                          <w:lang w:val="pl-PL"/>
                        </w:rPr>
                        <w:t>Uchwyt spodarki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0"/>
          <w:szCs w:val="20"/>
          <w:lang w:val="pl-PL" w:eastAsia="pl-PL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65532FE5" wp14:editId="436163DF">
                <wp:simplePos x="0" y="0"/>
                <wp:positionH relativeFrom="column">
                  <wp:posOffset>3870325</wp:posOffset>
                </wp:positionH>
                <wp:positionV relativeFrom="paragraph">
                  <wp:posOffset>2668270</wp:posOffset>
                </wp:positionV>
                <wp:extent cx="2476500" cy="670560"/>
                <wp:effectExtent l="25400" t="25400" r="0" b="2540"/>
                <wp:wrapNone/>
                <wp:docPr id="47" name="Dowolny kształt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476500" cy="670560"/>
                        </a:xfrm>
                        <a:custGeom>
                          <a:avLst/>
                          <a:gdLst>
                            <a:gd name="connsiteX0" fmla="*/ 0 w 2476500"/>
                            <a:gd name="connsiteY0" fmla="*/ 0 h 670560"/>
                            <a:gd name="connsiteX1" fmla="*/ 0 w 2476500"/>
                            <a:gd name="connsiteY1" fmla="*/ 670560 h 670560"/>
                            <a:gd name="connsiteX2" fmla="*/ 2476500 w 2476500"/>
                            <a:gd name="connsiteY2" fmla="*/ 670560 h 67056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</a:cxnLst>
                          <a:rect l="l" t="t" r="r" b="b"/>
                          <a:pathLst>
                            <a:path w="2476500" h="670560">
                              <a:moveTo>
                                <a:pt x="0" y="0"/>
                              </a:moveTo>
                              <a:lnTo>
                                <a:pt x="0" y="670560"/>
                              </a:lnTo>
                              <a:lnTo>
                                <a:pt x="2476500" y="670560"/>
                              </a:lnTo>
                            </a:path>
                          </a:pathLst>
                        </a:custGeom>
                        <a:noFill/>
                        <a:ln>
                          <a:headEnd type="triangle" w="med" len="lg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0F8AFFF5" id="Dowolny kształt 47" o:spid="_x0000_s1026" style="position:absolute;margin-left:304.75pt;margin-top:210.1pt;width:195pt;height:52.8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2476500,6705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tLXxegMAAIQIAAAOAAAAZHJzL2Uyb0RvYy54bWysVtlu1DAUfUfiHyw/ItHMjKYtRJ2iqqUI&#10;qYKKFgGPruNMIhzb2J6NR/6N/+JcZ2m6SBWIF4+du5+7zdGbbaPZWvlQW7Pg070JZ8pIW9RmueCf&#10;r89fvuIsRGEKoa1RC75Tgb85fv7saONyNbOV1YXyDEpMyDduwasYXZ5lQVaqEWHPOmVALK1vRMTT&#10;L7PCiw20NzqbTSYH2cb6wnkrVQj4etYS+XHSX5ZKxo9lGVRkesHhW0ynT+cNndnxkciXXriqlp0b&#10;4h+8aERtYHRQdSaiYCtfP1DV1NLbYMu4J22T2bKspUoxIJrp5F40V5VwKsUCcIIbYAr/T638sL70&#10;rC4WfH7ImRENcnRmN1abHfsefkbx+1dkIAGnjQs52K/cpadIg7uw8nsAIbtDoUfoeLalb4gXcbJt&#10;An03gK62kUl8nM0PD/YnyI0E7eBwsn+QspKJvJeWqxDfKZs0ifVFiG3SCtwS5EXnt7TGhDqqr1BW&#10;Nhp5fJGxCduw3kQnd4/92132it06gXw+UD79O+Vj9lYxe8rCbGShc/3pIMZCj9gBnMseMFH1GMqt&#10;6UDEjQnq2UkqY2cDJWyMKLLTP4EYpV3kkKIMPCEMCMbC078SRlxj4dlYuPWgi8Cj16nLderyyBm6&#10;3HOGLr8hGZE7ESnw/so2o9qrhtIjcmPX6tomxnivbmHylqrNQ67b4gFrz9D/uqSuL0cK7BF2yJGr&#10;CeDBZwp11AbGntdap7B0SkGlRPHWFCzuHDo4+hrJ1IpTkI0qONMK41kvO/RIJnVt26ipZeNOKwpZ&#10;m0+qxESg1ky1kGaxOtWerQXwFVIqE6ctqRKFaj+jhdHEbVkMEimGpJA0l3B50N0poDn/UHerpuMn&#10;UZVG+SDcFulg5q5jrfAgkSxbEwfhpjbWPxaZRlSd5Za/B6mFhlC6scUO89LbdpEEJ89rH+KFCPFS&#10;eEwczBJsw/gRR6kt0EcppRtnlfU/H/tO/BjooCJd2EQLHn6shEfy9HuDUf96Op9DbUyP+f7hDA8/&#10;ptyMKWbVnFqkCU0H79KV+KPur6W3zRcszROyCpIwErbR3BHd0j5OI94gYe1KdXKS7lhXKMYLc+Uk&#10;KSdUHSK/3n4R3jG6ouww0z/YfmuJvB/WVNEDL0kae7KKtqxpkqc6bHHtHlh1qXC6tUy7dPxOXLd/&#10;Ho7/AAAA//8DAFBLAwQUAAYACAAAACEAk1TqAeIAAAAQAQAADwAAAGRycy9kb3ducmV2LnhtbExP&#10;y07DMBC8I/EP1iJxozYRqZI0mwoVIfWagkC9ObFJosbrEDsP/h73BJeVdmd2Hvl+NT2b9eg6SwiP&#10;GwFMU21VRw3C+9vrQwLMeUlK9pY0wo92sC9ub3KZKbtQqeeTb1gQIZdJhNb7IePc1a020m3soClg&#10;X3Y00od1bLga5RLETc8jIbbcyI6CQysHfWh1fTlNBuH7+HG4HNfk/Fkt/jzNojSxKRHv79aXXRjP&#10;O2Ber/7vA64dQn4oQrDKTqQc6xG2Io0DFeEpEhGwwEjT66VCiKM4AV7k/H+R4hcAAP//AwBQSwEC&#10;LQAUAAYACAAAACEAtoM4kv4AAADhAQAAEwAAAAAAAAAAAAAAAAAAAAAAW0NvbnRlbnRfVHlwZXNd&#10;LnhtbFBLAQItABQABgAIAAAAIQA4/SH/1gAAAJQBAAALAAAAAAAAAAAAAAAAAC8BAABfcmVscy8u&#10;cmVsc1BLAQItABQABgAIAAAAIQAotLXxegMAAIQIAAAOAAAAAAAAAAAAAAAAAC4CAABkcnMvZTJv&#10;RG9jLnhtbFBLAQItABQABgAIAAAAIQCTVOoB4gAAABABAAAPAAAAAAAAAAAAAAAAANQFAABkcnMv&#10;ZG93bnJldi54bWxQSwUGAAAAAAQABADzAAAA4wYAAAAA&#10;" path="m,l,670560r2476500,e" filled="f" strokecolor="#1f4d78 [1604]" strokeweight="1pt">
                <v:stroke startarrow="block" startarrowlength="long" joinstyle="miter"/>
                <v:path arrowok="t" o:connecttype="custom" o:connectlocs="0,0;0,670560;2476500,670560" o:connectangles="0,0,0"/>
              </v:shape>
            </w:pict>
          </mc:Fallback>
        </mc:AlternateContent>
      </w:r>
      <w:r>
        <w:rPr>
          <w:rFonts w:ascii="Arial" w:hAnsi="Arial" w:cs="Arial"/>
          <w:noProof/>
          <w:sz w:val="20"/>
          <w:szCs w:val="20"/>
          <w:lang w:val="pl-PL" w:eastAsia="pl-PL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0A412946" wp14:editId="00D90BF2">
                <wp:simplePos x="0" y="0"/>
                <wp:positionH relativeFrom="column">
                  <wp:posOffset>3938905</wp:posOffset>
                </wp:positionH>
                <wp:positionV relativeFrom="paragraph">
                  <wp:posOffset>2942590</wp:posOffset>
                </wp:positionV>
                <wp:extent cx="2598420" cy="518160"/>
                <wp:effectExtent l="0" t="0" r="0" b="0"/>
                <wp:wrapNone/>
                <wp:docPr id="45" name="Pole tekstowe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598420" cy="5181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F5D20" w:rsidRPr="009741C1" w:rsidRDefault="00FF5D20" w:rsidP="00FF5D20">
                            <w:pPr>
                              <w:spacing w:after="0" w:line="240" w:lineRule="auto"/>
                              <w:rPr>
                                <w:lang w:val="pl-PL"/>
                              </w:rPr>
                            </w:pPr>
                            <w:r>
                              <w:rPr>
                                <w:lang w:val="pl-PL"/>
                              </w:rPr>
                              <w:t>Uchwyt profili aluminiowych poprzecznicy antenowej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45" o:spid="_x0000_s1064" type="#_x0000_t202" style="position:absolute;margin-left:310.15pt;margin-top:231.7pt;width:204.6pt;height:40.8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aAI9kwIAAIoFAAAOAAAAZHJzL2Uyb0RvYy54bWysVN9P2zAQfp+0/8Hy+0jbtQwiUtSBmCZV&#10;gAYTz65j0wjH59nXJt1fz9lJ2orthWkvjuP77vd3d3HZ1oZtlQ8V2IKPT0acKSuhrOxzwX8+3nw6&#10;4yygsKUwYFXBdyrwy/nHDxeNy9UE1mBK5RkZsSFvXMHXiC7PsiDXqhbhBJyyJNTga4H065+z0ouG&#10;rNcmm4xGp1kDvnQepAqBXq87IZ8n+1oriXdaB4XMFJxiw3T6dK7imc0vRP7shVtXsg9D/EMUtags&#10;Od2buhYo2MZXf5iqK+khgMYTCXUGWldSpRwom/HoTTYPa+FUyoWKE9y+TOH/mZW323vPqrLg0xln&#10;VtTUo3swiqF6CQiNYvRORWpcyAn74AiN7Vdoqdkp4eCWIF8CQbIjTKcQCB2L0mpfxy+ly0iR+rDb&#10;1161yCQ9TmbnZ9MJiSTJZuOz8WlqTnbQdj7gNwU1i5eCe+ptikBslwGjf5EPkOjMwk1lTOqvsawp&#10;+Onn2Sgp7CWkYWzEqsSU3kxMo4s83XBnVMQY+0NpqlRKID4kjqor49lWELuElMriOBYr2SV0RGkK&#10;4j2KPf4Q1XuUuzwGz2Bxr1xXFnzXsDhah7DLlyFk3eH7RoYu71gCbFdtosgkQePTCsodMcFDN1DB&#10;yZuKurIUAe+FpwmiRtJWwDs6tAGqPvQ3ztbgf//tPeKJ2CTlrKGJLHj4tRFecWa+W6L8+Xg6jSOc&#10;fqazL5Es/liyOpbYTX0F1JYx7R8n0zXi0QxX7aF+ouWxiF5JJKwk3wXH4XqF3Z6g5SPVYpFANLRO&#10;4NI+ODkMQOTcY/skvOuJiUTpWxhmV+Rv+NlhY38tLDYIukrkPVS1bwANfGJSv5ziRjn+T6jDCp2/&#10;AgAA//8DAFBLAwQUAAYACAAAACEAt0aBr+IAAAAMAQAADwAAAGRycy9kb3ducmV2LnhtbEyPwU7D&#10;MBBE70j8g7VI3KhNmoQS4lQVggsSqiiVEDc3XuKAvQ6x24a/xz3BcTVPM2/r5eQsO+AYek8SrmcC&#10;GFLrdU+dhO3r49UCWIiKtLKeUMIPBlg252e1qrQ/0gseNrFjqYRCpSSYGIeK89AadCrM/ICUsg8/&#10;OhXTOXZcj+qYyp3lmRAld6qntGDUgPcG26/N3km4Wbxr8zk+Tdu359W3WQ/cPigu5eXFtLoDFnGK&#10;fzCc9JM6NMlp5/ekA7MSykzMEyohL+c5sBMhstsC2E5CkRcCeFPz/080vwAAAP//AwBQSwECLQAU&#10;AAYACAAAACEAtoM4kv4AAADhAQAAEwAAAAAAAAAAAAAAAAAAAAAAW0NvbnRlbnRfVHlwZXNdLnht&#10;bFBLAQItABQABgAIAAAAIQA4/SH/1gAAAJQBAAALAAAAAAAAAAAAAAAAAC8BAABfcmVscy8ucmVs&#10;c1BLAQItABQABgAIAAAAIQCZaAI9kwIAAIoFAAAOAAAAAAAAAAAAAAAAAC4CAABkcnMvZTJvRG9j&#10;LnhtbFBLAQItABQABgAIAAAAIQC3RoGv4gAAAAwBAAAPAAAAAAAAAAAAAAAAAO0EAABkcnMvZG93&#10;bnJldi54bWxQSwUGAAAAAAQABADzAAAA/AUAAAAA&#10;" filled="f" stroked="f" strokeweight=".5pt">
                <v:path arrowok="t"/>
                <v:textbox>
                  <w:txbxContent>
                    <w:p w:rsidR="00FF5D20" w:rsidRPr="009741C1" w:rsidRDefault="00FF5D20" w:rsidP="00FF5D20">
                      <w:pPr>
                        <w:spacing w:after="0" w:line="240" w:lineRule="auto"/>
                        <w:rPr>
                          <w:lang w:val="pl-PL"/>
                        </w:rPr>
                      </w:pPr>
                      <w:r>
                        <w:rPr>
                          <w:lang w:val="pl-PL"/>
                        </w:rPr>
                        <w:t>Uchwyt profili aluminiowych poprzecznicy antenowej</w:t>
                      </w:r>
                    </w:p>
                  </w:txbxContent>
                </v:textbox>
              </v:shape>
            </w:pict>
          </mc:Fallback>
        </mc:AlternateContent>
      </w:r>
      <w:r w:rsidR="00D02BF7" w:rsidRPr="00124973">
        <w:rPr>
          <w:rFonts w:ascii="Arial" w:hAnsi="Arial" w:cs="Arial"/>
          <w:noProof/>
          <w:sz w:val="20"/>
          <w:szCs w:val="20"/>
          <w:lang w:val="pl-PL" w:eastAsia="pl-PL"/>
        </w:rPr>
        <w:drawing>
          <wp:inline distT="0" distB="0" distL="0" distR="0" wp14:anchorId="21ABE828" wp14:editId="5AF60492">
            <wp:extent cx="8892540" cy="4391025"/>
            <wp:effectExtent l="0" t="0" r="3810" b="9525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Uchwyty_Poprzecznicy_Spodarki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439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2BF7" w:rsidRPr="00124973" w:rsidRDefault="00D02BF7" w:rsidP="00E275F0">
      <w:pPr>
        <w:spacing w:after="0" w:line="276" w:lineRule="auto"/>
        <w:rPr>
          <w:rFonts w:ascii="Arial" w:hAnsi="Arial" w:cs="Arial"/>
          <w:sz w:val="20"/>
          <w:szCs w:val="20"/>
          <w:lang w:val="pl-PL"/>
        </w:rPr>
      </w:pPr>
    </w:p>
    <w:p w:rsidR="00D02BF7" w:rsidRPr="00124973" w:rsidRDefault="00D02BF7" w:rsidP="00E275F0">
      <w:pPr>
        <w:spacing w:after="0" w:line="276" w:lineRule="auto"/>
        <w:jc w:val="center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Rys.4. Widok uchwytu poprzecznicy antenowej oraz uchwytu spodarki antenowej</w:t>
      </w:r>
    </w:p>
    <w:p w:rsidR="005177AC" w:rsidRDefault="005177AC" w:rsidP="00E275F0">
      <w:pPr>
        <w:spacing w:after="0" w:line="276" w:lineRule="auto"/>
        <w:rPr>
          <w:rFonts w:ascii="Arial" w:hAnsi="Arial" w:cs="Arial"/>
          <w:sz w:val="20"/>
          <w:szCs w:val="20"/>
          <w:lang w:val="pl-PL"/>
        </w:rPr>
        <w:sectPr w:rsidR="005177AC" w:rsidSect="005177AC">
          <w:pgSz w:w="16838" w:h="11906" w:orient="landscape"/>
          <w:pgMar w:top="1417" w:right="1417" w:bottom="1417" w:left="1417" w:header="708" w:footer="708" w:gutter="0"/>
          <w:cols w:space="708"/>
          <w:docGrid w:linePitch="360"/>
        </w:sectPr>
      </w:pPr>
    </w:p>
    <w:p w:rsidR="00D445CF" w:rsidRPr="00124973" w:rsidRDefault="00D445CF" w:rsidP="00E275F0">
      <w:pPr>
        <w:pStyle w:val="Nagwek1"/>
        <w:spacing w:line="276" w:lineRule="auto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Załącznik Z</w:t>
      </w:r>
      <w:r w:rsidR="004477EA">
        <w:rPr>
          <w:rFonts w:ascii="Arial" w:hAnsi="Arial" w:cs="Arial"/>
          <w:sz w:val="20"/>
          <w:szCs w:val="20"/>
          <w:lang w:val="pl-PL"/>
        </w:rPr>
        <w:t>1</w:t>
      </w:r>
    </w:p>
    <w:p w:rsidR="0053061C" w:rsidRPr="00124973" w:rsidRDefault="0053061C" w:rsidP="004477EA">
      <w:pPr>
        <w:spacing w:before="240" w:line="276" w:lineRule="auto"/>
        <w:contextualSpacing/>
        <w:rPr>
          <w:rFonts w:ascii="Arial" w:hAnsi="Arial" w:cs="Arial"/>
          <w:b/>
          <w:sz w:val="20"/>
          <w:szCs w:val="20"/>
          <w:u w:val="single"/>
          <w:lang w:val="pl-PL"/>
        </w:rPr>
      </w:pPr>
      <w:r w:rsidRPr="00124973">
        <w:rPr>
          <w:rFonts w:ascii="Arial" w:hAnsi="Arial" w:cs="Arial"/>
          <w:b/>
          <w:sz w:val="20"/>
          <w:szCs w:val="20"/>
          <w:u w:val="single"/>
          <w:lang w:val="pl-PL"/>
        </w:rPr>
        <w:t>Urządzenie do dynamicznego pomiaru pochylenia</w:t>
      </w:r>
    </w:p>
    <w:p w:rsidR="0053061C" w:rsidRPr="00124973" w:rsidRDefault="0053061C" w:rsidP="004477EA">
      <w:pPr>
        <w:spacing w:before="240" w:after="0" w:line="276" w:lineRule="auto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Dane podstawowe:</w:t>
      </w:r>
    </w:p>
    <w:p w:rsidR="0053061C" w:rsidRPr="00124973" w:rsidRDefault="0053061C" w:rsidP="00E275F0">
      <w:pPr>
        <w:spacing w:line="276" w:lineRule="auto"/>
        <w:contextualSpacing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- dynamiczny inklinometr: min 2 osiowy</w:t>
      </w:r>
    </w:p>
    <w:p w:rsidR="0053061C" w:rsidRPr="00124973" w:rsidRDefault="0053061C" w:rsidP="00E275F0">
      <w:pPr>
        <w:spacing w:line="276" w:lineRule="auto"/>
        <w:contextualSpacing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 xml:space="preserve">- zakres pomiarowy: min </w:t>
      </w:r>
      <w:r w:rsidRPr="00124973">
        <w:rPr>
          <w:rFonts w:ascii="Arial" w:eastAsia="Times New Roman" w:hAnsi="Arial" w:cs="Arial"/>
          <w:color w:val="000000"/>
          <w:sz w:val="20"/>
          <w:szCs w:val="20"/>
          <w:lang w:val="pl-PL" w:eastAsia="pl-PL"/>
        </w:rPr>
        <w:t>± 10°</w:t>
      </w:r>
    </w:p>
    <w:p w:rsidR="0053061C" w:rsidRPr="00124973" w:rsidRDefault="0053061C" w:rsidP="00E275F0">
      <w:pPr>
        <w:spacing w:line="276" w:lineRule="auto"/>
        <w:contextualSpacing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 xml:space="preserve">- dokładność: ≤ </w:t>
      </w:r>
      <w:r w:rsidRPr="00124973">
        <w:rPr>
          <w:rFonts w:ascii="Arial" w:eastAsia="Times New Roman" w:hAnsi="Arial" w:cs="Arial"/>
          <w:color w:val="000000"/>
          <w:sz w:val="20"/>
          <w:szCs w:val="20"/>
          <w:lang w:val="pl-PL" w:eastAsia="pl-PL"/>
        </w:rPr>
        <w:t>± 0,50°</w:t>
      </w:r>
    </w:p>
    <w:p w:rsidR="0053061C" w:rsidRPr="00124973" w:rsidRDefault="0053061C" w:rsidP="00E275F0">
      <w:pPr>
        <w:spacing w:line="276" w:lineRule="auto"/>
        <w:contextualSpacing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 xml:space="preserve">- rozdzielczość: </w:t>
      </w:r>
      <w:r w:rsidRPr="00124973">
        <w:rPr>
          <w:rFonts w:ascii="Arial" w:eastAsia="Times New Roman" w:hAnsi="Arial" w:cs="Arial"/>
          <w:color w:val="000000"/>
          <w:sz w:val="20"/>
          <w:szCs w:val="20"/>
          <w:lang w:val="pl-PL" w:eastAsia="pl-PL"/>
        </w:rPr>
        <w:t>0,01°</w:t>
      </w:r>
    </w:p>
    <w:p w:rsidR="0053061C" w:rsidRPr="00124973" w:rsidRDefault="0053061C" w:rsidP="00E275F0">
      <w:pPr>
        <w:spacing w:line="276" w:lineRule="auto"/>
        <w:contextualSpacing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 xml:space="preserve">- dokładność dynamicznej kompensacji: ≤ </w:t>
      </w:r>
      <w:r w:rsidRPr="00124973">
        <w:rPr>
          <w:rFonts w:ascii="Arial" w:eastAsia="Times New Roman" w:hAnsi="Arial" w:cs="Arial"/>
          <w:color w:val="000000"/>
          <w:sz w:val="20"/>
          <w:szCs w:val="20"/>
          <w:lang w:val="pl-PL" w:eastAsia="pl-PL"/>
        </w:rPr>
        <w:t>± 0,50° dla przyspieszenia do 0,5 m/s</w:t>
      </w:r>
      <w:r w:rsidRPr="00124973">
        <w:rPr>
          <w:rFonts w:ascii="Arial" w:eastAsia="Times New Roman" w:hAnsi="Arial" w:cs="Arial"/>
          <w:color w:val="000000"/>
          <w:sz w:val="20"/>
          <w:szCs w:val="20"/>
          <w:vertAlign w:val="superscript"/>
          <w:lang w:val="pl-PL" w:eastAsia="pl-PL"/>
        </w:rPr>
        <w:t>2</w:t>
      </w:r>
    </w:p>
    <w:p w:rsidR="0053061C" w:rsidRPr="00124973" w:rsidRDefault="0053061C" w:rsidP="004477EA">
      <w:pPr>
        <w:spacing w:before="240" w:after="0" w:line="276" w:lineRule="auto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Dane elektryczne:</w:t>
      </w:r>
    </w:p>
    <w:p w:rsidR="0053061C" w:rsidRPr="00124973" w:rsidRDefault="0053061C" w:rsidP="00E275F0">
      <w:pPr>
        <w:spacing w:line="276" w:lineRule="auto"/>
        <w:contextualSpacing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- napięcie zasilające: 9 – 30 V</w:t>
      </w:r>
    </w:p>
    <w:p w:rsidR="0053061C" w:rsidRPr="00124973" w:rsidRDefault="0053061C" w:rsidP="00E275F0">
      <w:pPr>
        <w:spacing w:line="276" w:lineRule="auto"/>
        <w:contextualSpacing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- pobór prądu: ≤ 0,1 A przy 24 V DC</w:t>
      </w:r>
    </w:p>
    <w:p w:rsidR="0053061C" w:rsidRPr="00124973" w:rsidRDefault="0053061C" w:rsidP="004477EA">
      <w:pPr>
        <w:spacing w:before="240" w:after="0" w:line="276" w:lineRule="auto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Interfejs:</w:t>
      </w:r>
    </w:p>
    <w:p w:rsidR="0053061C" w:rsidRPr="00124973" w:rsidRDefault="0053061C" w:rsidP="00E275F0">
      <w:pPr>
        <w:spacing w:line="276" w:lineRule="auto"/>
        <w:contextualSpacing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 xml:space="preserve">- typ: </w:t>
      </w:r>
      <w:proofErr w:type="spellStart"/>
      <w:r w:rsidRPr="00124973">
        <w:rPr>
          <w:rFonts w:ascii="Arial" w:hAnsi="Arial" w:cs="Arial"/>
          <w:sz w:val="20"/>
          <w:szCs w:val="20"/>
          <w:lang w:val="pl-PL"/>
        </w:rPr>
        <w:t>CANOpen</w:t>
      </w:r>
      <w:proofErr w:type="spellEnd"/>
      <w:r w:rsidRPr="00124973">
        <w:rPr>
          <w:rFonts w:ascii="Arial" w:hAnsi="Arial" w:cs="Arial"/>
          <w:sz w:val="20"/>
          <w:szCs w:val="20"/>
          <w:lang w:val="pl-PL"/>
        </w:rPr>
        <w:t xml:space="preserve"> lub sygnał analogowy (prądowy lub napięciowy)</w:t>
      </w:r>
    </w:p>
    <w:p w:rsidR="0053061C" w:rsidRPr="00124973" w:rsidRDefault="0053061C" w:rsidP="00E275F0">
      <w:pPr>
        <w:spacing w:line="276" w:lineRule="auto"/>
        <w:contextualSpacing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 xml:space="preserve">- szybkość transmisji (CAN): min 250 </w:t>
      </w:r>
      <w:proofErr w:type="spellStart"/>
      <w:r w:rsidRPr="00124973">
        <w:rPr>
          <w:rFonts w:ascii="Arial" w:hAnsi="Arial" w:cs="Arial"/>
          <w:sz w:val="20"/>
          <w:szCs w:val="20"/>
          <w:lang w:val="pl-PL"/>
        </w:rPr>
        <w:t>kbit</w:t>
      </w:r>
      <w:proofErr w:type="spellEnd"/>
      <w:r w:rsidRPr="00124973">
        <w:rPr>
          <w:rFonts w:ascii="Arial" w:hAnsi="Arial" w:cs="Arial"/>
          <w:sz w:val="20"/>
          <w:szCs w:val="20"/>
          <w:lang w:val="pl-PL"/>
        </w:rPr>
        <w:t>/s</w:t>
      </w:r>
    </w:p>
    <w:p w:rsidR="0053061C" w:rsidRPr="00124973" w:rsidRDefault="0053061C" w:rsidP="00E275F0">
      <w:pPr>
        <w:spacing w:line="276" w:lineRule="auto"/>
        <w:contextualSpacing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- standardowy kabel z terminatorem: długość min 10 m</w:t>
      </w:r>
    </w:p>
    <w:p w:rsidR="0053061C" w:rsidRPr="00124973" w:rsidRDefault="0053061C" w:rsidP="004477EA">
      <w:pPr>
        <w:spacing w:before="240" w:after="0" w:line="276" w:lineRule="auto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Warunki środowiskowe:</w:t>
      </w:r>
    </w:p>
    <w:p w:rsidR="0053061C" w:rsidRPr="00124973" w:rsidRDefault="0053061C" w:rsidP="00E275F0">
      <w:pPr>
        <w:spacing w:line="276" w:lineRule="auto"/>
        <w:contextualSpacing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- temperatura pracy: min od -20 do +70 °C</w:t>
      </w:r>
    </w:p>
    <w:p w:rsidR="0053061C" w:rsidRPr="00124973" w:rsidRDefault="0053061C" w:rsidP="00E275F0">
      <w:pPr>
        <w:spacing w:line="276" w:lineRule="auto"/>
        <w:contextualSpacing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- stopień ochrony: IP68/IP69</w:t>
      </w:r>
    </w:p>
    <w:p w:rsidR="0053061C" w:rsidRDefault="0053061C" w:rsidP="00E275F0">
      <w:pPr>
        <w:spacing w:line="276" w:lineRule="auto"/>
        <w:contextualSpacing/>
        <w:rPr>
          <w:rFonts w:ascii="Arial" w:eastAsia="Times New Roman" w:hAnsi="Arial" w:cs="Arial"/>
          <w:color w:val="000000"/>
          <w:sz w:val="20"/>
          <w:szCs w:val="20"/>
          <w:lang w:val="pl-PL" w:eastAsia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 xml:space="preserve">- odporność na wstrząsy: min 100 g wg normy </w:t>
      </w:r>
      <w:r w:rsidRPr="00124973">
        <w:rPr>
          <w:rFonts w:ascii="Arial" w:eastAsia="Times New Roman" w:hAnsi="Arial" w:cs="Arial"/>
          <w:color w:val="000000"/>
          <w:sz w:val="20"/>
          <w:szCs w:val="20"/>
          <w:lang w:val="pl-PL" w:eastAsia="pl-PL"/>
        </w:rPr>
        <w:t>EN 60068-2-27</w:t>
      </w:r>
    </w:p>
    <w:p w:rsidR="00587BE7" w:rsidRPr="00FD4D50" w:rsidRDefault="00587BE7" w:rsidP="00FD4D50">
      <w:pPr>
        <w:spacing w:before="480" w:after="120" w:line="276" w:lineRule="auto"/>
        <w:rPr>
          <w:rFonts w:ascii="Arial" w:eastAsia="Times New Roman" w:hAnsi="Arial" w:cs="Arial"/>
          <w:b/>
          <w:color w:val="000000"/>
          <w:sz w:val="20"/>
          <w:szCs w:val="20"/>
          <w:u w:val="single"/>
          <w:lang w:val="pl-PL" w:eastAsia="pl-PL"/>
        </w:rPr>
      </w:pPr>
      <w:r w:rsidRPr="00FD4D50">
        <w:rPr>
          <w:rFonts w:ascii="Arial" w:eastAsia="Times New Roman" w:hAnsi="Arial" w:cs="Arial"/>
          <w:b/>
          <w:color w:val="000000"/>
          <w:sz w:val="20"/>
          <w:szCs w:val="20"/>
          <w:u w:val="single"/>
          <w:lang w:val="pl-PL" w:eastAsia="pl-PL"/>
        </w:rPr>
        <w:t>Moduł DAQ</w:t>
      </w:r>
    </w:p>
    <w:p w:rsidR="00587BE7" w:rsidRPr="00587BE7" w:rsidRDefault="00587BE7" w:rsidP="00FD4D50">
      <w:pPr>
        <w:spacing w:before="40" w:after="0" w:line="276" w:lineRule="auto"/>
        <w:ind w:left="3402" w:hanging="3402"/>
        <w:rPr>
          <w:rFonts w:ascii="Arial" w:eastAsia="Times New Roman" w:hAnsi="Arial" w:cs="Arial"/>
          <w:color w:val="000000"/>
          <w:sz w:val="20"/>
          <w:szCs w:val="20"/>
          <w:lang w:val="pl-PL" w:eastAsia="pl-PL"/>
        </w:rPr>
      </w:pPr>
      <w:r w:rsidRPr="00587BE7">
        <w:rPr>
          <w:rFonts w:ascii="Arial" w:eastAsia="Times New Roman" w:hAnsi="Arial" w:cs="Arial"/>
          <w:color w:val="000000"/>
          <w:sz w:val="20"/>
          <w:szCs w:val="20"/>
          <w:lang w:val="pl-PL" w:eastAsia="pl-PL"/>
        </w:rPr>
        <w:t>Typ złącza:</w:t>
      </w:r>
      <w:r w:rsidRPr="00587BE7">
        <w:rPr>
          <w:rFonts w:ascii="Arial" w:eastAsia="Times New Roman" w:hAnsi="Arial" w:cs="Arial"/>
          <w:color w:val="000000"/>
          <w:sz w:val="20"/>
          <w:szCs w:val="20"/>
          <w:lang w:val="pl-PL" w:eastAsia="pl-PL"/>
        </w:rPr>
        <w:tab/>
        <w:t xml:space="preserve">USB, PCI lub </w:t>
      </w:r>
      <w:proofErr w:type="spellStart"/>
      <w:r w:rsidRPr="00587BE7">
        <w:rPr>
          <w:rFonts w:ascii="Arial" w:eastAsia="Times New Roman" w:hAnsi="Arial" w:cs="Arial"/>
          <w:color w:val="000000"/>
          <w:sz w:val="20"/>
          <w:szCs w:val="20"/>
          <w:lang w:val="pl-PL" w:eastAsia="pl-PL"/>
        </w:rPr>
        <w:t>PCIexpress</w:t>
      </w:r>
      <w:proofErr w:type="spellEnd"/>
      <w:r w:rsidRPr="00587BE7">
        <w:rPr>
          <w:rFonts w:ascii="Arial" w:eastAsia="Times New Roman" w:hAnsi="Arial" w:cs="Arial"/>
          <w:color w:val="000000"/>
          <w:sz w:val="20"/>
          <w:szCs w:val="20"/>
          <w:lang w:val="pl-PL" w:eastAsia="pl-PL"/>
        </w:rPr>
        <w:t>;</w:t>
      </w:r>
    </w:p>
    <w:p w:rsidR="00587BE7" w:rsidRPr="00587BE7" w:rsidRDefault="00587BE7" w:rsidP="00FD4D50">
      <w:pPr>
        <w:spacing w:before="40" w:after="0" w:line="276" w:lineRule="auto"/>
        <w:ind w:left="3402" w:hanging="3402"/>
        <w:rPr>
          <w:rFonts w:ascii="Arial" w:eastAsia="Times New Roman" w:hAnsi="Arial" w:cs="Arial"/>
          <w:color w:val="000000"/>
          <w:sz w:val="20"/>
          <w:szCs w:val="20"/>
          <w:lang w:val="pl-PL" w:eastAsia="pl-PL"/>
        </w:rPr>
      </w:pPr>
      <w:r w:rsidRPr="00587BE7">
        <w:rPr>
          <w:rFonts w:ascii="Arial" w:eastAsia="Times New Roman" w:hAnsi="Arial" w:cs="Arial"/>
          <w:color w:val="000000"/>
          <w:sz w:val="20"/>
          <w:szCs w:val="20"/>
          <w:lang w:val="pl-PL" w:eastAsia="pl-PL"/>
        </w:rPr>
        <w:t>Liczba wejść analogowych:</w:t>
      </w:r>
      <w:r w:rsidRPr="00587BE7">
        <w:rPr>
          <w:rFonts w:ascii="Arial" w:eastAsia="Times New Roman" w:hAnsi="Arial" w:cs="Arial"/>
          <w:color w:val="000000"/>
          <w:sz w:val="20"/>
          <w:szCs w:val="20"/>
          <w:lang w:val="pl-PL" w:eastAsia="pl-PL"/>
        </w:rPr>
        <w:tab/>
        <w:t>nie mniej niż 8;</w:t>
      </w:r>
    </w:p>
    <w:p w:rsidR="00587BE7" w:rsidRPr="00587BE7" w:rsidRDefault="00587BE7" w:rsidP="00FD4D50">
      <w:pPr>
        <w:spacing w:before="40" w:after="0" w:line="276" w:lineRule="auto"/>
        <w:ind w:left="3402" w:hanging="3402"/>
        <w:rPr>
          <w:rFonts w:ascii="Arial" w:eastAsia="Times New Roman" w:hAnsi="Arial" w:cs="Arial"/>
          <w:color w:val="000000"/>
          <w:sz w:val="20"/>
          <w:szCs w:val="20"/>
          <w:lang w:val="pl-PL" w:eastAsia="pl-PL"/>
        </w:rPr>
      </w:pPr>
      <w:r w:rsidRPr="00587BE7">
        <w:rPr>
          <w:rFonts w:ascii="Arial" w:eastAsia="Times New Roman" w:hAnsi="Arial" w:cs="Arial"/>
          <w:color w:val="000000"/>
          <w:sz w:val="20"/>
          <w:szCs w:val="20"/>
          <w:lang w:val="pl-PL" w:eastAsia="pl-PL"/>
        </w:rPr>
        <w:t>Liczba wyjść analogowych:</w:t>
      </w:r>
      <w:r w:rsidRPr="00587BE7">
        <w:rPr>
          <w:rFonts w:ascii="Arial" w:eastAsia="Times New Roman" w:hAnsi="Arial" w:cs="Arial"/>
          <w:color w:val="000000"/>
          <w:sz w:val="20"/>
          <w:szCs w:val="20"/>
          <w:lang w:val="pl-PL" w:eastAsia="pl-PL"/>
        </w:rPr>
        <w:tab/>
        <w:t>nie mniej niż 2;</w:t>
      </w:r>
    </w:p>
    <w:p w:rsidR="00587BE7" w:rsidRPr="00587BE7" w:rsidRDefault="00587BE7" w:rsidP="00FD4D50">
      <w:pPr>
        <w:spacing w:before="40" w:after="0" w:line="276" w:lineRule="auto"/>
        <w:ind w:left="3402" w:hanging="3402"/>
        <w:rPr>
          <w:rFonts w:ascii="Arial" w:eastAsia="Times New Roman" w:hAnsi="Arial" w:cs="Arial"/>
          <w:color w:val="000000"/>
          <w:sz w:val="20"/>
          <w:szCs w:val="20"/>
          <w:lang w:val="pl-PL" w:eastAsia="pl-PL"/>
        </w:rPr>
      </w:pPr>
      <w:r w:rsidRPr="00587BE7">
        <w:rPr>
          <w:rFonts w:ascii="Arial" w:eastAsia="Times New Roman" w:hAnsi="Arial" w:cs="Arial"/>
          <w:color w:val="000000"/>
          <w:sz w:val="20"/>
          <w:szCs w:val="20"/>
          <w:lang w:val="pl-PL" w:eastAsia="pl-PL"/>
        </w:rPr>
        <w:t>Liczba kanałów cyfrowych:</w:t>
      </w:r>
      <w:r w:rsidRPr="00587BE7">
        <w:rPr>
          <w:rFonts w:ascii="Arial" w:eastAsia="Times New Roman" w:hAnsi="Arial" w:cs="Arial"/>
          <w:color w:val="000000"/>
          <w:sz w:val="20"/>
          <w:szCs w:val="20"/>
          <w:lang w:val="pl-PL" w:eastAsia="pl-PL"/>
        </w:rPr>
        <w:tab/>
        <w:t>nie mniej niż 13;</w:t>
      </w:r>
    </w:p>
    <w:p w:rsidR="00587BE7" w:rsidRPr="00587BE7" w:rsidRDefault="00587BE7" w:rsidP="00FD4D50">
      <w:pPr>
        <w:spacing w:before="40" w:after="0" w:line="276" w:lineRule="auto"/>
        <w:ind w:left="3402" w:hanging="3402"/>
        <w:rPr>
          <w:rFonts w:ascii="Arial" w:eastAsia="Times New Roman" w:hAnsi="Arial" w:cs="Arial"/>
          <w:color w:val="000000"/>
          <w:sz w:val="20"/>
          <w:szCs w:val="20"/>
          <w:lang w:val="pl-PL" w:eastAsia="pl-PL"/>
        </w:rPr>
      </w:pPr>
      <w:r w:rsidRPr="00587BE7">
        <w:rPr>
          <w:rFonts w:ascii="Arial" w:eastAsia="Times New Roman" w:hAnsi="Arial" w:cs="Arial"/>
          <w:color w:val="000000"/>
          <w:sz w:val="20"/>
          <w:szCs w:val="20"/>
          <w:lang w:val="pl-PL" w:eastAsia="pl-PL"/>
        </w:rPr>
        <w:t>Rozdzielczość wejść analogowych:</w:t>
      </w:r>
      <w:r w:rsidRPr="00587BE7">
        <w:rPr>
          <w:rFonts w:ascii="Arial" w:eastAsia="Times New Roman" w:hAnsi="Arial" w:cs="Arial"/>
          <w:color w:val="000000"/>
          <w:sz w:val="20"/>
          <w:szCs w:val="20"/>
          <w:lang w:val="pl-PL" w:eastAsia="pl-PL"/>
        </w:rPr>
        <w:tab/>
        <w:t>nie mniej niż 14 bitów;</w:t>
      </w:r>
    </w:p>
    <w:p w:rsidR="00587BE7" w:rsidRPr="00587BE7" w:rsidRDefault="00587BE7" w:rsidP="00FD4D50">
      <w:pPr>
        <w:spacing w:before="40" w:after="0" w:line="276" w:lineRule="auto"/>
        <w:ind w:left="3402" w:hanging="3402"/>
        <w:rPr>
          <w:rFonts w:ascii="Arial" w:eastAsia="Times New Roman" w:hAnsi="Arial" w:cs="Arial"/>
          <w:color w:val="000000"/>
          <w:sz w:val="20"/>
          <w:szCs w:val="20"/>
          <w:lang w:val="pl-PL" w:eastAsia="pl-PL"/>
        </w:rPr>
      </w:pPr>
      <w:r w:rsidRPr="00587BE7">
        <w:rPr>
          <w:rFonts w:ascii="Arial" w:eastAsia="Times New Roman" w:hAnsi="Arial" w:cs="Arial"/>
          <w:color w:val="000000"/>
          <w:sz w:val="20"/>
          <w:szCs w:val="20"/>
          <w:lang w:val="pl-PL" w:eastAsia="pl-PL"/>
        </w:rPr>
        <w:t>Częstotliwość próbkowania:</w:t>
      </w:r>
      <w:r w:rsidRPr="00587BE7">
        <w:rPr>
          <w:rFonts w:ascii="Arial" w:eastAsia="Times New Roman" w:hAnsi="Arial" w:cs="Arial"/>
          <w:color w:val="000000"/>
          <w:sz w:val="20"/>
          <w:szCs w:val="20"/>
          <w:lang w:val="pl-PL" w:eastAsia="pl-PL"/>
        </w:rPr>
        <w:tab/>
        <w:t xml:space="preserve">nie mniej niż 20 </w:t>
      </w:r>
      <w:proofErr w:type="spellStart"/>
      <w:r w:rsidRPr="00587BE7">
        <w:rPr>
          <w:rFonts w:ascii="Arial" w:eastAsia="Times New Roman" w:hAnsi="Arial" w:cs="Arial"/>
          <w:color w:val="000000"/>
          <w:sz w:val="20"/>
          <w:szCs w:val="20"/>
          <w:lang w:val="pl-PL" w:eastAsia="pl-PL"/>
        </w:rPr>
        <w:t>kS</w:t>
      </w:r>
      <w:proofErr w:type="spellEnd"/>
      <w:r w:rsidRPr="00587BE7">
        <w:rPr>
          <w:rFonts w:ascii="Arial" w:eastAsia="Times New Roman" w:hAnsi="Arial" w:cs="Arial"/>
          <w:color w:val="000000"/>
          <w:sz w:val="20"/>
          <w:szCs w:val="20"/>
          <w:lang w:val="pl-PL" w:eastAsia="pl-PL"/>
        </w:rPr>
        <w:t>/s;</w:t>
      </w:r>
    </w:p>
    <w:p w:rsidR="00587BE7" w:rsidRPr="00587BE7" w:rsidRDefault="00587BE7" w:rsidP="00FD4D50">
      <w:pPr>
        <w:spacing w:before="40" w:after="0" w:line="276" w:lineRule="auto"/>
        <w:ind w:left="3402" w:hanging="3402"/>
        <w:rPr>
          <w:rFonts w:ascii="Arial" w:eastAsia="Times New Roman" w:hAnsi="Arial" w:cs="Arial"/>
          <w:color w:val="000000"/>
          <w:sz w:val="20"/>
          <w:szCs w:val="20"/>
          <w:lang w:val="pl-PL" w:eastAsia="pl-PL"/>
        </w:rPr>
      </w:pPr>
      <w:r w:rsidRPr="00587BE7">
        <w:rPr>
          <w:rFonts w:ascii="Arial" w:eastAsia="Times New Roman" w:hAnsi="Arial" w:cs="Arial"/>
          <w:color w:val="000000"/>
          <w:sz w:val="20"/>
          <w:szCs w:val="20"/>
          <w:lang w:val="pl-PL" w:eastAsia="pl-PL"/>
        </w:rPr>
        <w:t>Zakres napięcia wejściowego:</w:t>
      </w:r>
      <w:r w:rsidRPr="00587BE7">
        <w:rPr>
          <w:rFonts w:ascii="Arial" w:eastAsia="Times New Roman" w:hAnsi="Arial" w:cs="Arial"/>
          <w:color w:val="000000"/>
          <w:sz w:val="20"/>
          <w:szCs w:val="20"/>
          <w:lang w:val="pl-PL" w:eastAsia="pl-PL"/>
        </w:rPr>
        <w:tab/>
        <w:t>+- 10 V;</w:t>
      </w:r>
    </w:p>
    <w:p w:rsidR="00FD4D50" w:rsidRDefault="00587BE7" w:rsidP="00FD4D50">
      <w:pPr>
        <w:spacing w:before="40" w:after="0" w:line="276" w:lineRule="auto"/>
        <w:ind w:left="3402" w:hanging="3402"/>
        <w:rPr>
          <w:rFonts w:ascii="Arial" w:eastAsia="Times New Roman" w:hAnsi="Arial" w:cs="Arial"/>
          <w:color w:val="000000"/>
          <w:sz w:val="20"/>
          <w:szCs w:val="20"/>
          <w:lang w:val="pl-PL" w:eastAsia="pl-PL"/>
        </w:rPr>
      </w:pPr>
      <w:r w:rsidRPr="00587BE7">
        <w:rPr>
          <w:rFonts w:ascii="Arial" w:eastAsia="Times New Roman" w:hAnsi="Arial" w:cs="Arial"/>
          <w:color w:val="000000"/>
          <w:sz w:val="20"/>
          <w:szCs w:val="20"/>
          <w:lang w:val="pl-PL" w:eastAsia="pl-PL"/>
        </w:rPr>
        <w:t>Wymagania dodatkowe:</w:t>
      </w:r>
      <w:r w:rsidRPr="00587BE7">
        <w:rPr>
          <w:rFonts w:ascii="Arial" w:eastAsia="Times New Roman" w:hAnsi="Arial" w:cs="Arial"/>
          <w:color w:val="000000"/>
          <w:sz w:val="20"/>
          <w:szCs w:val="20"/>
          <w:lang w:val="pl-PL" w:eastAsia="pl-PL"/>
        </w:rPr>
        <w:tab/>
        <w:t>Pełna obsługa i funkcjonalność w systemie LabVIEW;</w:t>
      </w:r>
    </w:p>
    <w:p w:rsidR="0053061C" w:rsidRPr="00124973" w:rsidRDefault="0053061C" w:rsidP="00FD4D50">
      <w:pPr>
        <w:spacing w:before="40" w:after="0" w:line="276" w:lineRule="auto"/>
        <w:ind w:left="3402" w:hanging="3402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br w:type="page"/>
      </w:r>
    </w:p>
    <w:p w:rsidR="00D445CF" w:rsidRPr="00124973" w:rsidRDefault="00D445CF" w:rsidP="00E275F0">
      <w:pPr>
        <w:pStyle w:val="Nagwek1"/>
        <w:spacing w:line="276" w:lineRule="auto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Załącznik Z</w:t>
      </w:r>
      <w:r w:rsidR="00587BE7">
        <w:rPr>
          <w:rFonts w:ascii="Arial" w:hAnsi="Arial" w:cs="Arial"/>
          <w:sz w:val="20"/>
          <w:szCs w:val="20"/>
          <w:lang w:val="pl-PL"/>
        </w:rPr>
        <w:t>2</w:t>
      </w:r>
    </w:p>
    <w:p w:rsidR="0053061C" w:rsidRPr="00124973" w:rsidRDefault="009C21BC" w:rsidP="009C21BC">
      <w:pPr>
        <w:spacing w:before="360" w:line="276" w:lineRule="auto"/>
        <w:rPr>
          <w:rFonts w:ascii="Arial" w:hAnsi="Arial" w:cs="Arial"/>
          <w:b/>
          <w:sz w:val="20"/>
          <w:szCs w:val="20"/>
          <w:u w:val="single"/>
          <w:lang w:val="pl-PL"/>
        </w:rPr>
      </w:pPr>
      <w:r w:rsidRPr="00124973">
        <w:rPr>
          <w:rFonts w:ascii="Arial" w:hAnsi="Arial" w:cs="Arial"/>
          <w:b/>
          <w:sz w:val="20"/>
          <w:szCs w:val="20"/>
          <w:u w:val="single"/>
          <w:lang w:val="pl-PL"/>
        </w:rPr>
        <w:t>Elektromaszynowy</w:t>
      </w:r>
      <w:r w:rsidR="0053061C" w:rsidRPr="00124973">
        <w:rPr>
          <w:rFonts w:ascii="Arial" w:hAnsi="Arial" w:cs="Arial"/>
          <w:b/>
          <w:sz w:val="20"/>
          <w:szCs w:val="20"/>
          <w:u w:val="single"/>
          <w:lang w:val="pl-PL"/>
        </w:rPr>
        <w:t xml:space="preserve"> zespól prądotwórczy</w:t>
      </w:r>
    </w:p>
    <w:p w:rsidR="0053061C" w:rsidRPr="00124973" w:rsidRDefault="0053061C" w:rsidP="00587BE7">
      <w:pPr>
        <w:spacing w:before="240" w:line="276" w:lineRule="auto"/>
        <w:rPr>
          <w:rFonts w:ascii="Arial" w:hAnsi="Arial" w:cs="Arial"/>
          <w:b/>
          <w:bCs/>
          <w:sz w:val="20"/>
          <w:szCs w:val="20"/>
          <w:lang w:val="pl-PL"/>
        </w:rPr>
      </w:pPr>
      <w:r w:rsidRPr="00124973">
        <w:rPr>
          <w:rFonts w:ascii="Arial" w:hAnsi="Arial" w:cs="Arial"/>
          <w:b/>
          <w:bCs/>
          <w:sz w:val="20"/>
          <w:szCs w:val="20"/>
          <w:lang w:val="pl-PL"/>
        </w:rPr>
        <w:t>Wymagania techniczne</w:t>
      </w:r>
    </w:p>
    <w:tbl>
      <w:tblPr>
        <w:tblW w:w="964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4819"/>
        <w:gridCol w:w="4821"/>
      </w:tblGrid>
      <w:tr w:rsidR="0053061C" w:rsidRPr="00124973" w:rsidTr="00616FF4"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53061C" w:rsidRPr="00124973" w:rsidRDefault="0053061C" w:rsidP="00E275F0">
            <w:pPr>
              <w:pStyle w:val="Zawartotabeli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124973">
              <w:rPr>
                <w:rFonts w:ascii="Arial" w:hAnsi="Arial" w:cs="Arial"/>
                <w:sz w:val="20"/>
                <w:szCs w:val="20"/>
              </w:rPr>
              <w:t>Napięcie wyjściowe</w:t>
            </w:r>
          </w:p>
        </w:tc>
        <w:tc>
          <w:tcPr>
            <w:tcW w:w="4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3061C" w:rsidRPr="00124973" w:rsidRDefault="0053061C" w:rsidP="00E275F0">
            <w:pPr>
              <w:pStyle w:val="Zawartotabeli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124973">
              <w:rPr>
                <w:rFonts w:ascii="Arial" w:hAnsi="Arial" w:cs="Arial"/>
                <w:sz w:val="20"/>
                <w:szCs w:val="20"/>
              </w:rPr>
              <w:t>Jednofazowe 230 V</w:t>
            </w:r>
          </w:p>
        </w:tc>
      </w:tr>
      <w:tr w:rsidR="0053061C" w:rsidRPr="00124973" w:rsidTr="00616FF4">
        <w:tc>
          <w:tcPr>
            <w:tcW w:w="481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53061C" w:rsidRPr="00124973" w:rsidRDefault="0053061C" w:rsidP="00E275F0">
            <w:pPr>
              <w:pStyle w:val="Zawartotabeli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124973">
              <w:rPr>
                <w:rFonts w:ascii="Arial" w:hAnsi="Arial" w:cs="Arial"/>
                <w:sz w:val="20"/>
                <w:szCs w:val="20"/>
              </w:rPr>
              <w:t>Częstotliwość napięcia wyjściowego</w:t>
            </w:r>
          </w:p>
        </w:tc>
        <w:tc>
          <w:tcPr>
            <w:tcW w:w="482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3061C" w:rsidRPr="00124973" w:rsidRDefault="0053061C" w:rsidP="00E275F0">
            <w:pPr>
              <w:pStyle w:val="Zawartotabeli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124973">
              <w:rPr>
                <w:rFonts w:ascii="Arial" w:hAnsi="Arial" w:cs="Arial"/>
                <w:sz w:val="20"/>
                <w:szCs w:val="20"/>
              </w:rPr>
              <w:t>50 Hz</w:t>
            </w:r>
          </w:p>
        </w:tc>
      </w:tr>
      <w:tr w:rsidR="0053061C" w:rsidRPr="00124973" w:rsidTr="00616FF4">
        <w:tc>
          <w:tcPr>
            <w:tcW w:w="481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53061C" w:rsidRPr="00124973" w:rsidRDefault="0053061C" w:rsidP="00E275F0">
            <w:pPr>
              <w:pStyle w:val="Zawartotabeli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124973">
              <w:rPr>
                <w:rFonts w:ascii="Arial" w:hAnsi="Arial" w:cs="Arial"/>
                <w:sz w:val="20"/>
                <w:szCs w:val="20"/>
              </w:rPr>
              <w:t>Liczba gniazd wyjściowych AC</w:t>
            </w:r>
          </w:p>
        </w:tc>
        <w:tc>
          <w:tcPr>
            <w:tcW w:w="482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3061C" w:rsidRPr="00124973" w:rsidRDefault="0053061C" w:rsidP="00E275F0">
            <w:pPr>
              <w:pStyle w:val="Zawartotabeli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124973">
              <w:rPr>
                <w:rFonts w:ascii="Arial" w:hAnsi="Arial" w:cs="Arial"/>
                <w:sz w:val="20"/>
                <w:szCs w:val="20"/>
              </w:rPr>
              <w:t>Nie mniej niż 2</w:t>
            </w:r>
          </w:p>
        </w:tc>
      </w:tr>
      <w:tr w:rsidR="0053061C" w:rsidRPr="00124973" w:rsidTr="00616FF4">
        <w:tc>
          <w:tcPr>
            <w:tcW w:w="481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53061C" w:rsidRPr="00124973" w:rsidRDefault="0053061C" w:rsidP="00E275F0">
            <w:pPr>
              <w:pStyle w:val="Zawartotabeli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124973">
              <w:rPr>
                <w:rFonts w:ascii="Arial" w:hAnsi="Arial" w:cs="Arial"/>
                <w:sz w:val="20"/>
                <w:szCs w:val="20"/>
              </w:rPr>
              <w:t>Wskaźnik poziomu napięcia wyjściowego</w:t>
            </w:r>
          </w:p>
        </w:tc>
        <w:tc>
          <w:tcPr>
            <w:tcW w:w="482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3061C" w:rsidRPr="00124973" w:rsidRDefault="0053061C" w:rsidP="00E275F0">
            <w:pPr>
              <w:pStyle w:val="Zawartotabeli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124973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</w:tr>
      <w:tr w:rsidR="0053061C" w:rsidRPr="008E1D6B" w:rsidTr="00616FF4">
        <w:tc>
          <w:tcPr>
            <w:tcW w:w="481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53061C" w:rsidRPr="00124973" w:rsidRDefault="0053061C" w:rsidP="00E275F0">
            <w:pPr>
              <w:pStyle w:val="Zawartotabeli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124973">
              <w:rPr>
                <w:rFonts w:ascii="Arial" w:hAnsi="Arial" w:cs="Arial"/>
                <w:sz w:val="20"/>
                <w:szCs w:val="20"/>
              </w:rPr>
              <w:t>Moc znamionowa</w:t>
            </w:r>
          </w:p>
        </w:tc>
        <w:tc>
          <w:tcPr>
            <w:tcW w:w="482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3061C" w:rsidRPr="00124973" w:rsidRDefault="0053061C" w:rsidP="00E275F0">
            <w:pPr>
              <w:pStyle w:val="Zawartotabeli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124973">
              <w:rPr>
                <w:rFonts w:ascii="Arial" w:hAnsi="Arial" w:cs="Arial"/>
                <w:sz w:val="20"/>
                <w:szCs w:val="20"/>
              </w:rPr>
              <w:t>Nie mniejsza niż 2900 W i nie większa niż 3100 W</w:t>
            </w:r>
          </w:p>
        </w:tc>
      </w:tr>
      <w:tr w:rsidR="0053061C" w:rsidRPr="00124973" w:rsidTr="00616FF4">
        <w:tc>
          <w:tcPr>
            <w:tcW w:w="481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53061C" w:rsidRPr="00124973" w:rsidRDefault="0053061C" w:rsidP="00E275F0">
            <w:pPr>
              <w:pStyle w:val="Zawartotabeli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124973">
              <w:rPr>
                <w:rFonts w:ascii="Arial" w:hAnsi="Arial" w:cs="Arial"/>
                <w:sz w:val="20"/>
                <w:szCs w:val="20"/>
              </w:rPr>
              <w:t>Moc maksymalna (rozruchowa)</w:t>
            </w:r>
          </w:p>
        </w:tc>
        <w:tc>
          <w:tcPr>
            <w:tcW w:w="482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3061C" w:rsidRPr="00124973" w:rsidRDefault="0053061C" w:rsidP="00E275F0">
            <w:pPr>
              <w:pStyle w:val="Zawartotabeli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124973">
              <w:rPr>
                <w:rFonts w:ascii="Arial" w:hAnsi="Arial" w:cs="Arial"/>
                <w:sz w:val="20"/>
                <w:szCs w:val="20"/>
              </w:rPr>
              <w:t>Nie mniejsza niż 3500 W</w:t>
            </w:r>
          </w:p>
        </w:tc>
      </w:tr>
      <w:tr w:rsidR="0053061C" w:rsidRPr="00124973" w:rsidTr="00616FF4">
        <w:tc>
          <w:tcPr>
            <w:tcW w:w="481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53061C" w:rsidRPr="00124973" w:rsidRDefault="0053061C" w:rsidP="00E275F0">
            <w:pPr>
              <w:pStyle w:val="Zawartotabeli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124973">
              <w:rPr>
                <w:rFonts w:ascii="Arial" w:hAnsi="Arial" w:cs="Arial"/>
                <w:sz w:val="20"/>
                <w:szCs w:val="20"/>
              </w:rPr>
              <w:t>Możliwość zasilania urządzeń elektronicznych</w:t>
            </w:r>
          </w:p>
        </w:tc>
        <w:tc>
          <w:tcPr>
            <w:tcW w:w="482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3061C" w:rsidRPr="00124973" w:rsidRDefault="0053061C" w:rsidP="00E275F0">
            <w:pPr>
              <w:pStyle w:val="Zawartotabeli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124973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</w:tr>
      <w:tr w:rsidR="0053061C" w:rsidRPr="00124973" w:rsidTr="00616FF4">
        <w:tc>
          <w:tcPr>
            <w:tcW w:w="481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53061C" w:rsidRPr="00124973" w:rsidRDefault="0053061C" w:rsidP="00E275F0">
            <w:pPr>
              <w:pStyle w:val="Zawartotabeli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124973">
              <w:rPr>
                <w:rFonts w:ascii="Arial" w:hAnsi="Arial" w:cs="Arial"/>
                <w:sz w:val="20"/>
                <w:szCs w:val="20"/>
              </w:rPr>
              <w:t>Stabilizacja napięcia AVR</w:t>
            </w:r>
          </w:p>
        </w:tc>
        <w:tc>
          <w:tcPr>
            <w:tcW w:w="482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3061C" w:rsidRPr="00124973" w:rsidRDefault="0053061C" w:rsidP="00E275F0">
            <w:pPr>
              <w:pStyle w:val="Zawartotabeli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124973">
              <w:rPr>
                <w:rFonts w:ascii="Arial" w:hAnsi="Arial" w:cs="Arial"/>
                <w:sz w:val="20"/>
                <w:szCs w:val="20"/>
              </w:rPr>
              <w:t>TAK</w:t>
            </w:r>
          </w:p>
        </w:tc>
      </w:tr>
      <w:tr w:rsidR="0053061C" w:rsidRPr="00124973" w:rsidTr="00616FF4">
        <w:tc>
          <w:tcPr>
            <w:tcW w:w="481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53061C" w:rsidRPr="00124973" w:rsidRDefault="0053061C" w:rsidP="00E275F0">
            <w:pPr>
              <w:pStyle w:val="Zawartotabeli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124973">
              <w:rPr>
                <w:rFonts w:ascii="Arial" w:hAnsi="Arial" w:cs="Arial"/>
                <w:sz w:val="20"/>
                <w:szCs w:val="20"/>
              </w:rPr>
              <w:t>Typ silnika</w:t>
            </w:r>
          </w:p>
        </w:tc>
        <w:tc>
          <w:tcPr>
            <w:tcW w:w="482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3061C" w:rsidRPr="00124973" w:rsidRDefault="0053061C" w:rsidP="00E275F0">
            <w:pPr>
              <w:pStyle w:val="Zawartotabeli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124973">
              <w:rPr>
                <w:rFonts w:ascii="Arial" w:hAnsi="Arial" w:cs="Arial"/>
                <w:sz w:val="20"/>
                <w:szCs w:val="20"/>
              </w:rPr>
              <w:t>1-cylindrowy, 4-suwowy, chłodzony powietrzem</w:t>
            </w:r>
          </w:p>
        </w:tc>
      </w:tr>
      <w:tr w:rsidR="0053061C" w:rsidRPr="00124973" w:rsidTr="00616FF4">
        <w:tc>
          <w:tcPr>
            <w:tcW w:w="481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53061C" w:rsidRPr="00124973" w:rsidRDefault="0053061C" w:rsidP="00E275F0">
            <w:pPr>
              <w:pStyle w:val="Zawartotabeli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124973">
              <w:rPr>
                <w:rFonts w:ascii="Arial" w:hAnsi="Arial" w:cs="Arial"/>
                <w:sz w:val="20"/>
                <w:szCs w:val="20"/>
              </w:rPr>
              <w:t>Maksymalna moc silnika spalinowego</w:t>
            </w:r>
          </w:p>
        </w:tc>
        <w:tc>
          <w:tcPr>
            <w:tcW w:w="482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3061C" w:rsidRPr="00124973" w:rsidRDefault="0053061C" w:rsidP="00E275F0">
            <w:pPr>
              <w:pStyle w:val="Zawartotabeli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124973">
              <w:rPr>
                <w:rFonts w:ascii="Arial" w:hAnsi="Arial" w:cs="Arial"/>
                <w:sz w:val="20"/>
                <w:szCs w:val="20"/>
              </w:rPr>
              <w:t>Nie mniej niż 5 kW</w:t>
            </w:r>
          </w:p>
        </w:tc>
      </w:tr>
      <w:tr w:rsidR="0053061C" w:rsidRPr="00124973" w:rsidTr="00616FF4">
        <w:tc>
          <w:tcPr>
            <w:tcW w:w="481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53061C" w:rsidRPr="00124973" w:rsidRDefault="0053061C" w:rsidP="00E275F0">
            <w:pPr>
              <w:pStyle w:val="Zawartotabeli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124973">
              <w:rPr>
                <w:rFonts w:ascii="Arial" w:hAnsi="Arial" w:cs="Arial"/>
                <w:sz w:val="20"/>
                <w:szCs w:val="20"/>
              </w:rPr>
              <w:t>Rodzaj paliwa</w:t>
            </w:r>
          </w:p>
        </w:tc>
        <w:tc>
          <w:tcPr>
            <w:tcW w:w="482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3061C" w:rsidRPr="00124973" w:rsidRDefault="0053061C" w:rsidP="00E275F0">
            <w:pPr>
              <w:pStyle w:val="Zawartotabeli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124973">
              <w:rPr>
                <w:rFonts w:ascii="Arial" w:hAnsi="Arial" w:cs="Arial"/>
                <w:sz w:val="20"/>
                <w:szCs w:val="20"/>
              </w:rPr>
              <w:t>Benzyna bezołowiowa</w:t>
            </w:r>
          </w:p>
        </w:tc>
      </w:tr>
      <w:tr w:rsidR="0053061C" w:rsidRPr="008E1D6B" w:rsidTr="00616FF4">
        <w:tc>
          <w:tcPr>
            <w:tcW w:w="481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53061C" w:rsidRPr="00124973" w:rsidRDefault="0053061C" w:rsidP="00E275F0">
            <w:pPr>
              <w:pStyle w:val="Zawartotabeli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124973">
              <w:rPr>
                <w:rFonts w:ascii="Arial" w:hAnsi="Arial" w:cs="Arial"/>
                <w:sz w:val="20"/>
                <w:szCs w:val="20"/>
              </w:rPr>
              <w:t>Zbiornik paliwa</w:t>
            </w:r>
          </w:p>
        </w:tc>
        <w:tc>
          <w:tcPr>
            <w:tcW w:w="482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3061C" w:rsidRPr="00124973" w:rsidRDefault="0053061C" w:rsidP="00E275F0">
            <w:pPr>
              <w:pStyle w:val="Zawartotabeli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124973">
              <w:rPr>
                <w:rFonts w:ascii="Arial" w:hAnsi="Arial" w:cs="Arial"/>
                <w:sz w:val="20"/>
                <w:szCs w:val="20"/>
              </w:rPr>
              <w:t>Zintegrowany o pojemności nie mniej niż 15 l</w:t>
            </w:r>
          </w:p>
        </w:tc>
      </w:tr>
      <w:tr w:rsidR="0053061C" w:rsidRPr="00124973" w:rsidTr="00616FF4">
        <w:tc>
          <w:tcPr>
            <w:tcW w:w="481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53061C" w:rsidRPr="00124973" w:rsidRDefault="0053061C" w:rsidP="00E275F0">
            <w:pPr>
              <w:pStyle w:val="Zawartotabeli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124973">
              <w:rPr>
                <w:rFonts w:ascii="Arial" w:hAnsi="Arial" w:cs="Arial"/>
                <w:sz w:val="20"/>
                <w:szCs w:val="20"/>
              </w:rPr>
              <w:t>Maksymalny czas pracy ciągłej</w:t>
            </w:r>
          </w:p>
        </w:tc>
        <w:tc>
          <w:tcPr>
            <w:tcW w:w="482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3061C" w:rsidRPr="00124973" w:rsidRDefault="0053061C" w:rsidP="00E275F0">
            <w:pPr>
              <w:pStyle w:val="Zawartotabeli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124973">
              <w:rPr>
                <w:rFonts w:ascii="Arial" w:hAnsi="Arial" w:cs="Arial"/>
                <w:sz w:val="20"/>
                <w:szCs w:val="20"/>
              </w:rPr>
              <w:t>Nie mniej niż 10 godzin</w:t>
            </w:r>
          </w:p>
        </w:tc>
      </w:tr>
      <w:tr w:rsidR="0053061C" w:rsidRPr="00124973" w:rsidTr="00616FF4">
        <w:tc>
          <w:tcPr>
            <w:tcW w:w="481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53061C" w:rsidRPr="00124973" w:rsidRDefault="0053061C" w:rsidP="00E275F0">
            <w:pPr>
              <w:pStyle w:val="Zawartotabeli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124973">
              <w:rPr>
                <w:rFonts w:ascii="Arial" w:hAnsi="Arial" w:cs="Arial"/>
                <w:sz w:val="20"/>
                <w:szCs w:val="20"/>
              </w:rPr>
              <w:t>Poziom generowanego hałasu (krzywa A)</w:t>
            </w:r>
          </w:p>
        </w:tc>
        <w:tc>
          <w:tcPr>
            <w:tcW w:w="482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3061C" w:rsidRPr="00124973" w:rsidRDefault="0053061C" w:rsidP="00E275F0">
            <w:pPr>
              <w:pStyle w:val="Zawartotabeli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124973">
              <w:rPr>
                <w:rFonts w:ascii="Arial" w:hAnsi="Arial" w:cs="Arial"/>
                <w:sz w:val="20"/>
                <w:szCs w:val="20"/>
              </w:rPr>
              <w:t xml:space="preserve">Nie więcej niż 66 </w:t>
            </w:r>
            <w:proofErr w:type="spellStart"/>
            <w:r w:rsidRPr="00124973">
              <w:rPr>
                <w:rFonts w:ascii="Arial" w:hAnsi="Arial" w:cs="Arial"/>
                <w:sz w:val="20"/>
                <w:szCs w:val="20"/>
              </w:rPr>
              <w:t>dB</w:t>
            </w:r>
            <w:proofErr w:type="spellEnd"/>
          </w:p>
        </w:tc>
      </w:tr>
      <w:tr w:rsidR="0053061C" w:rsidRPr="00124973" w:rsidTr="00616FF4">
        <w:tc>
          <w:tcPr>
            <w:tcW w:w="481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53061C" w:rsidRPr="00124973" w:rsidRDefault="0053061C" w:rsidP="00E275F0">
            <w:pPr>
              <w:pStyle w:val="Zawartotabeli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124973">
              <w:rPr>
                <w:rFonts w:ascii="Arial" w:hAnsi="Arial" w:cs="Arial"/>
                <w:sz w:val="20"/>
                <w:szCs w:val="20"/>
              </w:rPr>
              <w:t>Masa całkowita</w:t>
            </w:r>
          </w:p>
        </w:tc>
        <w:tc>
          <w:tcPr>
            <w:tcW w:w="482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3061C" w:rsidRPr="00124973" w:rsidRDefault="0053061C" w:rsidP="00E275F0">
            <w:pPr>
              <w:pStyle w:val="Zawartotabeli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124973">
              <w:rPr>
                <w:rFonts w:ascii="Arial" w:hAnsi="Arial" w:cs="Arial"/>
                <w:sz w:val="20"/>
                <w:szCs w:val="20"/>
              </w:rPr>
              <w:t>Nie więcej niż 45 kg</w:t>
            </w:r>
          </w:p>
        </w:tc>
      </w:tr>
    </w:tbl>
    <w:p w:rsidR="0053061C" w:rsidRPr="00124973" w:rsidRDefault="0053061C" w:rsidP="00E275F0">
      <w:pPr>
        <w:spacing w:line="276" w:lineRule="auto"/>
        <w:rPr>
          <w:rFonts w:ascii="Arial" w:hAnsi="Arial" w:cs="Arial"/>
          <w:sz w:val="20"/>
          <w:szCs w:val="20"/>
          <w:lang w:val="pl-PL"/>
        </w:rPr>
      </w:pPr>
    </w:p>
    <w:p w:rsidR="00D445CF" w:rsidRPr="00124973" w:rsidRDefault="00D445CF" w:rsidP="00E275F0">
      <w:pPr>
        <w:spacing w:line="276" w:lineRule="auto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br w:type="page"/>
      </w:r>
    </w:p>
    <w:p w:rsidR="00D445CF" w:rsidRPr="00124973" w:rsidRDefault="00D445CF" w:rsidP="00E275F0">
      <w:pPr>
        <w:pStyle w:val="Nagwek1"/>
        <w:spacing w:line="276" w:lineRule="auto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Załącznik Z</w:t>
      </w:r>
      <w:r w:rsidR="00587BE7">
        <w:rPr>
          <w:rFonts w:ascii="Arial" w:hAnsi="Arial" w:cs="Arial"/>
          <w:sz w:val="20"/>
          <w:szCs w:val="20"/>
          <w:lang w:val="pl-PL"/>
        </w:rPr>
        <w:t>3</w:t>
      </w:r>
    </w:p>
    <w:p w:rsidR="0053061C" w:rsidRPr="00124973" w:rsidRDefault="0053061C" w:rsidP="009C21BC">
      <w:pPr>
        <w:spacing w:before="240" w:after="120" w:line="276" w:lineRule="auto"/>
        <w:rPr>
          <w:rFonts w:ascii="Arial" w:hAnsi="Arial" w:cs="Arial"/>
          <w:b/>
          <w:sz w:val="20"/>
          <w:szCs w:val="20"/>
          <w:u w:val="single"/>
          <w:lang w:val="pl-PL"/>
        </w:rPr>
      </w:pPr>
      <w:r w:rsidRPr="00124973">
        <w:rPr>
          <w:rFonts w:ascii="Arial" w:hAnsi="Arial" w:cs="Arial"/>
          <w:b/>
          <w:sz w:val="20"/>
          <w:szCs w:val="20"/>
          <w:u w:val="single"/>
          <w:lang w:val="pl-PL"/>
        </w:rPr>
        <w:t>Przemysłowy zasilacz AC/DC</w:t>
      </w:r>
    </w:p>
    <w:p w:rsidR="0053061C" w:rsidRPr="00124973" w:rsidRDefault="0053061C" w:rsidP="009C21BC">
      <w:pPr>
        <w:spacing w:before="360" w:after="0" w:line="276" w:lineRule="auto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Wyjście:</w:t>
      </w:r>
    </w:p>
    <w:p w:rsidR="0053061C" w:rsidRPr="00124973" w:rsidRDefault="0053061C" w:rsidP="00E275F0">
      <w:pPr>
        <w:spacing w:line="276" w:lineRule="auto"/>
        <w:contextualSpacing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- rodzaj napięcia: DC</w:t>
      </w:r>
    </w:p>
    <w:p w:rsidR="0053061C" w:rsidRPr="00124973" w:rsidRDefault="0053061C" w:rsidP="00E275F0">
      <w:pPr>
        <w:spacing w:line="276" w:lineRule="auto"/>
        <w:contextualSpacing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- napięcie znamionowe: 24 V</w:t>
      </w:r>
    </w:p>
    <w:p w:rsidR="0053061C" w:rsidRPr="00124973" w:rsidRDefault="0053061C" w:rsidP="00E275F0">
      <w:pPr>
        <w:spacing w:line="276" w:lineRule="auto"/>
        <w:contextualSpacing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- prąd znamionowy: 1 A</w:t>
      </w:r>
    </w:p>
    <w:p w:rsidR="0053061C" w:rsidRPr="00124973" w:rsidRDefault="0053061C" w:rsidP="00E275F0">
      <w:pPr>
        <w:spacing w:line="276" w:lineRule="auto"/>
        <w:contextualSpacing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- moc znamionowa: 24 W</w:t>
      </w:r>
    </w:p>
    <w:p w:rsidR="0053061C" w:rsidRPr="00124973" w:rsidRDefault="0053061C" w:rsidP="00E275F0">
      <w:pPr>
        <w:spacing w:line="276" w:lineRule="auto"/>
        <w:contextualSpacing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- tętnienie napięcia wyjścio</w:t>
      </w:r>
      <w:r w:rsidR="00BF7ED0" w:rsidRPr="00124973">
        <w:rPr>
          <w:rFonts w:ascii="Arial" w:hAnsi="Arial" w:cs="Arial"/>
          <w:sz w:val="20"/>
          <w:szCs w:val="20"/>
          <w:lang w:val="pl-PL"/>
        </w:rPr>
        <w:t xml:space="preserve">wego i szum (maksymalny): 150 </w:t>
      </w:r>
      <w:proofErr w:type="spellStart"/>
      <w:r w:rsidR="00BF7ED0" w:rsidRPr="00124973">
        <w:rPr>
          <w:rFonts w:ascii="Arial" w:hAnsi="Arial" w:cs="Arial"/>
          <w:sz w:val="20"/>
          <w:szCs w:val="20"/>
          <w:lang w:val="pl-PL"/>
        </w:rPr>
        <w:t>mV</w:t>
      </w:r>
      <w:proofErr w:type="spellEnd"/>
      <w:r w:rsidRPr="00124973">
        <w:rPr>
          <w:rFonts w:ascii="Arial" w:hAnsi="Arial" w:cs="Arial"/>
          <w:sz w:val="20"/>
          <w:szCs w:val="20"/>
          <w:lang w:val="pl-PL"/>
        </w:rPr>
        <w:t xml:space="preserve"> p-p</w:t>
      </w:r>
    </w:p>
    <w:p w:rsidR="00B63DD3" w:rsidRPr="00124973" w:rsidRDefault="00B63DD3" w:rsidP="00E275F0">
      <w:pPr>
        <w:spacing w:line="276" w:lineRule="auto"/>
        <w:contextualSpacing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- zabezpieczenie przeciążeniowe i zwarciowe</w:t>
      </w:r>
    </w:p>
    <w:p w:rsidR="0053061C" w:rsidRPr="00124973" w:rsidRDefault="0053061C" w:rsidP="009C21BC">
      <w:pPr>
        <w:spacing w:before="360" w:after="0" w:line="276" w:lineRule="auto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Wejście:</w:t>
      </w:r>
    </w:p>
    <w:p w:rsidR="0053061C" w:rsidRPr="00124973" w:rsidRDefault="0053061C" w:rsidP="00E275F0">
      <w:pPr>
        <w:spacing w:line="276" w:lineRule="auto"/>
        <w:contextualSpacing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- napięcie zasilające: 85 - 264 V AC</w:t>
      </w:r>
    </w:p>
    <w:p w:rsidR="0053061C" w:rsidRPr="00124973" w:rsidRDefault="0053061C" w:rsidP="00E275F0">
      <w:pPr>
        <w:spacing w:line="276" w:lineRule="auto"/>
        <w:contextualSpacing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- częstotliwość: 47 - 63 Hz</w:t>
      </w:r>
    </w:p>
    <w:p w:rsidR="0053061C" w:rsidRPr="00124973" w:rsidRDefault="0053061C" w:rsidP="00E275F0">
      <w:pPr>
        <w:spacing w:line="276" w:lineRule="auto"/>
        <w:contextualSpacing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- sprawność nie mniej niż: 84%</w:t>
      </w:r>
    </w:p>
    <w:p w:rsidR="0053061C" w:rsidRPr="00124973" w:rsidRDefault="0053061C" w:rsidP="009C21BC">
      <w:pPr>
        <w:spacing w:before="360" w:after="0" w:line="276" w:lineRule="auto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Warunki środowiskowe:</w:t>
      </w:r>
    </w:p>
    <w:p w:rsidR="0053061C" w:rsidRPr="00124973" w:rsidRDefault="0053061C" w:rsidP="00E275F0">
      <w:pPr>
        <w:spacing w:line="276" w:lineRule="auto"/>
        <w:contextualSpacing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- temperatura pracy: od -20 do +70 °C</w:t>
      </w:r>
    </w:p>
    <w:p w:rsidR="0053061C" w:rsidRPr="00124973" w:rsidRDefault="0053061C" w:rsidP="00E275F0">
      <w:pPr>
        <w:spacing w:line="276" w:lineRule="auto"/>
        <w:contextualSpacing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- wymiary: nie większe niż 22,5x90x100 mm (szerokość x wysokość x głębokość)</w:t>
      </w:r>
    </w:p>
    <w:p w:rsidR="0053061C" w:rsidRPr="00124973" w:rsidRDefault="0053061C" w:rsidP="00E275F0">
      <w:pPr>
        <w:spacing w:line="276" w:lineRule="auto"/>
        <w:contextualSpacing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- mocowanie do szyny DIN TS-35/7,5</w:t>
      </w:r>
    </w:p>
    <w:p w:rsidR="0053061C" w:rsidRPr="00124973" w:rsidRDefault="0053061C" w:rsidP="00E275F0">
      <w:pPr>
        <w:spacing w:line="276" w:lineRule="auto"/>
        <w:rPr>
          <w:rFonts w:ascii="Arial" w:hAnsi="Arial" w:cs="Arial"/>
          <w:sz w:val="20"/>
          <w:szCs w:val="20"/>
          <w:lang w:val="pl-PL"/>
        </w:rPr>
      </w:pPr>
    </w:p>
    <w:p w:rsidR="00D445CF" w:rsidRPr="00124973" w:rsidRDefault="00D445CF" w:rsidP="00E275F0">
      <w:pPr>
        <w:spacing w:line="276" w:lineRule="auto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br w:type="page"/>
      </w:r>
    </w:p>
    <w:p w:rsidR="00D445CF" w:rsidRPr="00124973" w:rsidRDefault="00D445CF" w:rsidP="00E275F0">
      <w:pPr>
        <w:pStyle w:val="Nagwek1"/>
        <w:spacing w:line="276" w:lineRule="auto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Załącznik Z</w:t>
      </w:r>
      <w:r w:rsidR="00587BE7">
        <w:rPr>
          <w:rFonts w:ascii="Arial" w:hAnsi="Arial" w:cs="Arial"/>
          <w:sz w:val="20"/>
          <w:szCs w:val="20"/>
          <w:lang w:val="pl-PL"/>
        </w:rPr>
        <w:t>4</w:t>
      </w:r>
    </w:p>
    <w:p w:rsidR="001703C5" w:rsidRPr="00124973" w:rsidRDefault="005177AC" w:rsidP="00E275F0">
      <w:pPr>
        <w:spacing w:line="276" w:lineRule="auto"/>
        <w:jc w:val="center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noProof/>
          <w:sz w:val="20"/>
          <w:szCs w:val="20"/>
        </w:rPr>
        <w:object w:dxaOrig="10222" w:dyaOrig="1424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442.5pt;height:617.25pt;mso-width-percent:0;mso-height-percent:0;mso-width-percent:0;mso-height-percent:0" o:ole="">
            <v:imagedata r:id="rId16" o:title=""/>
          </v:shape>
          <o:OLEObject Type="Embed" ProgID="Visio.Drawing.11" ShapeID="_x0000_i1025" DrawAspect="Content" ObjectID="_1619349206" r:id="rId17"/>
        </w:object>
      </w:r>
    </w:p>
    <w:p w:rsidR="001703C5" w:rsidRPr="00124973" w:rsidRDefault="001703C5" w:rsidP="00E275F0">
      <w:pPr>
        <w:spacing w:after="0" w:line="276" w:lineRule="auto"/>
        <w:jc w:val="center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Rys.5. Schemat ideowy połączeń elektrycznych</w:t>
      </w:r>
    </w:p>
    <w:p w:rsidR="001703C5" w:rsidRPr="00124973" w:rsidRDefault="001703C5" w:rsidP="00E275F0">
      <w:pPr>
        <w:spacing w:line="276" w:lineRule="auto"/>
        <w:rPr>
          <w:rFonts w:ascii="Arial" w:hAnsi="Arial" w:cs="Arial"/>
          <w:sz w:val="20"/>
          <w:szCs w:val="20"/>
          <w:lang w:val="pl-PL"/>
        </w:rPr>
      </w:pPr>
    </w:p>
    <w:p w:rsidR="001703C5" w:rsidRPr="00124973" w:rsidRDefault="001703C5" w:rsidP="00E275F0">
      <w:pPr>
        <w:spacing w:line="276" w:lineRule="auto"/>
        <w:rPr>
          <w:rFonts w:ascii="Arial" w:hAnsi="Arial" w:cs="Arial"/>
          <w:b/>
          <w:sz w:val="20"/>
          <w:szCs w:val="20"/>
          <w:lang w:val="pl-PL"/>
        </w:rPr>
      </w:pPr>
      <w:r w:rsidRPr="00124973">
        <w:rPr>
          <w:rFonts w:ascii="Arial" w:hAnsi="Arial" w:cs="Arial"/>
          <w:b/>
          <w:sz w:val="20"/>
          <w:szCs w:val="20"/>
          <w:lang w:val="pl-PL"/>
        </w:rPr>
        <w:t xml:space="preserve">Szafa aparaturowa </w:t>
      </w:r>
    </w:p>
    <w:p w:rsidR="001703C5" w:rsidRPr="00124973" w:rsidRDefault="001703C5" w:rsidP="00E275F0">
      <w:pPr>
        <w:spacing w:line="276" w:lineRule="auto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16</w:t>
      </w:r>
      <w:r w:rsidR="009B70E1" w:rsidRPr="00124973">
        <w:rPr>
          <w:rFonts w:ascii="Arial" w:hAnsi="Arial" w:cs="Arial"/>
          <w:sz w:val="20"/>
          <w:szCs w:val="20"/>
          <w:lang w:val="pl-PL"/>
        </w:rPr>
        <w:t xml:space="preserve">U – 600 × 800 × 600 </w:t>
      </w:r>
      <w:r w:rsidRPr="00124973">
        <w:rPr>
          <w:rFonts w:ascii="Arial" w:hAnsi="Arial" w:cs="Arial"/>
          <w:sz w:val="20"/>
          <w:szCs w:val="20"/>
          <w:lang w:val="pl-PL"/>
        </w:rPr>
        <w:t>Wymiary (</w:t>
      </w:r>
      <w:r w:rsidR="009B70E1" w:rsidRPr="00124973">
        <w:rPr>
          <w:rFonts w:ascii="Arial" w:hAnsi="Arial" w:cs="Arial"/>
          <w:sz w:val="20"/>
          <w:szCs w:val="20"/>
          <w:lang w:val="pl-PL"/>
        </w:rPr>
        <w:t>wys.</w:t>
      </w:r>
      <w:r w:rsidRPr="00124973">
        <w:rPr>
          <w:rFonts w:ascii="Arial" w:hAnsi="Arial" w:cs="Arial"/>
          <w:sz w:val="20"/>
          <w:szCs w:val="20"/>
          <w:lang w:val="pl-PL"/>
        </w:rPr>
        <w:t xml:space="preserve"> użytkowa U - szer. × wys. × gł., mm)</w:t>
      </w:r>
    </w:p>
    <w:p w:rsidR="001703C5" w:rsidRPr="00124973" w:rsidRDefault="001703C5" w:rsidP="00E275F0">
      <w:pPr>
        <w:spacing w:line="276" w:lineRule="auto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Obudowa z dachem, cechująca się wysokimi właściwościami ochrony antykorozyjnej, do zastosowania w warunkach zewnętrznych.</w:t>
      </w:r>
    </w:p>
    <w:p w:rsidR="001703C5" w:rsidRPr="00124973" w:rsidRDefault="001703C5" w:rsidP="00E275F0">
      <w:pPr>
        <w:spacing w:line="276" w:lineRule="auto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 xml:space="preserve">Informacje ogólne: · Szczelność wg kodu IP: 66/55 </w:t>
      </w:r>
    </w:p>
    <w:p w:rsidR="001703C5" w:rsidRPr="00124973" w:rsidRDefault="001703C5" w:rsidP="00E275F0">
      <w:pPr>
        <w:spacing w:line="276" w:lineRule="auto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 xml:space="preserve">Zakres temperatury pracy: od -30 do +80 °C </w:t>
      </w:r>
    </w:p>
    <w:p w:rsidR="001703C5" w:rsidRPr="00124973" w:rsidRDefault="001703C5" w:rsidP="00E275F0">
      <w:pPr>
        <w:spacing w:line="276" w:lineRule="auto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Zamknięcie: drzwi na zawiasach</w:t>
      </w:r>
    </w:p>
    <w:p w:rsidR="001703C5" w:rsidRPr="00124973" w:rsidRDefault="001703C5" w:rsidP="00E275F0">
      <w:pPr>
        <w:spacing w:line="276" w:lineRule="auto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 xml:space="preserve">Stelaż 19 calowy typu </w:t>
      </w:r>
      <w:proofErr w:type="spellStart"/>
      <w:r w:rsidRPr="00124973">
        <w:rPr>
          <w:rFonts w:ascii="Arial" w:hAnsi="Arial" w:cs="Arial"/>
          <w:sz w:val="20"/>
          <w:szCs w:val="20"/>
          <w:lang w:val="pl-PL"/>
        </w:rPr>
        <w:t>rack</w:t>
      </w:r>
      <w:proofErr w:type="spellEnd"/>
      <w:r w:rsidRPr="00124973">
        <w:rPr>
          <w:rFonts w:ascii="Arial" w:hAnsi="Arial" w:cs="Arial"/>
          <w:sz w:val="20"/>
          <w:szCs w:val="20"/>
          <w:lang w:val="pl-PL"/>
        </w:rPr>
        <w:t>: podwójny, perforowany z blachy ocynkowanej o gr. 2 mm, z możliwością regulacji na głębokości obudowy.</w:t>
      </w:r>
    </w:p>
    <w:p w:rsidR="001703C5" w:rsidRPr="00124973" w:rsidRDefault="001703C5" w:rsidP="00E275F0">
      <w:pPr>
        <w:spacing w:line="276" w:lineRule="auto"/>
        <w:rPr>
          <w:rFonts w:ascii="Arial" w:hAnsi="Arial" w:cs="Arial"/>
          <w:b/>
          <w:sz w:val="20"/>
          <w:szCs w:val="20"/>
          <w:lang w:val="pl-PL"/>
        </w:rPr>
      </w:pPr>
      <w:r w:rsidRPr="00124973">
        <w:rPr>
          <w:rFonts w:ascii="Arial" w:hAnsi="Arial" w:cs="Arial"/>
          <w:b/>
          <w:sz w:val="20"/>
          <w:szCs w:val="20"/>
          <w:lang w:val="pl-PL"/>
        </w:rPr>
        <w:t>Wymagania dotyczące połączeń</w:t>
      </w:r>
    </w:p>
    <w:p w:rsidR="001703C5" w:rsidRPr="00124973" w:rsidRDefault="001703C5" w:rsidP="009B70E1">
      <w:pPr>
        <w:spacing w:after="0" w:line="276" w:lineRule="auto"/>
        <w:ind w:left="284" w:hanging="142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-</w:t>
      </w:r>
      <w:r w:rsidR="009B70E1">
        <w:rPr>
          <w:rFonts w:ascii="Arial" w:hAnsi="Arial" w:cs="Arial"/>
          <w:sz w:val="20"/>
          <w:szCs w:val="20"/>
          <w:lang w:val="pl-PL"/>
        </w:rPr>
        <w:tab/>
      </w:r>
      <w:proofErr w:type="spellStart"/>
      <w:r w:rsidRPr="00124973">
        <w:rPr>
          <w:rFonts w:ascii="Arial" w:hAnsi="Arial" w:cs="Arial"/>
          <w:sz w:val="20"/>
          <w:szCs w:val="20"/>
          <w:lang w:val="pl-PL"/>
        </w:rPr>
        <w:t>oprzewodowanie</w:t>
      </w:r>
      <w:proofErr w:type="spellEnd"/>
      <w:r w:rsidRPr="00124973">
        <w:rPr>
          <w:rFonts w:ascii="Arial" w:hAnsi="Arial" w:cs="Arial"/>
          <w:sz w:val="20"/>
          <w:szCs w:val="20"/>
          <w:lang w:val="pl-PL"/>
        </w:rPr>
        <w:t xml:space="preserve"> zasilające i pomiarowe należy prowadzić w ochronnej rurze karbowanej by następnie wprowadzić do szafy aparaturowej poprzez dławnice umieszczone w płycie </w:t>
      </w:r>
      <w:proofErr w:type="spellStart"/>
      <w:r w:rsidRPr="00124973">
        <w:rPr>
          <w:rFonts w:ascii="Arial" w:hAnsi="Arial" w:cs="Arial"/>
          <w:sz w:val="20"/>
          <w:szCs w:val="20"/>
          <w:lang w:val="pl-PL"/>
        </w:rPr>
        <w:t>dławnikowej</w:t>
      </w:r>
      <w:proofErr w:type="spellEnd"/>
      <w:r w:rsidRPr="00124973">
        <w:rPr>
          <w:rFonts w:ascii="Arial" w:hAnsi="Arial" w:cs="Arial"/>
          <w:sz w:val="20"/>
          <w:szCs w:val="20"/>
          <w:lang w:val="pl-PL"/>
        </w:rPr>
        <w:t xml:space="preserve"> umieszczonej  u spodu szafy</w:t>
      </w:r>
    </w:p>
    <w:p w:rsidR="001703C5" w:rsidRPr="00124973" w:rsidRDefault="001703C5" w:rsidP="009B70E1">
      <w:pPr>
        <w:spacing w:after="0" w:line="276" w:lineRule="auto"/>
        <w:ind w:left="284" w:hanging="142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-</w:t>
      </w:r>
      <w:r w:rsidR="009B70E1">
        <w:rPr>
          <w:rFonts w:ascii="Arial" w:hAnsi="Arial" w:cs="Arial"/>
          <w:sz w:val="20"/>
          <w:szCs w:val="20"/>
          <w:lang w:val="pl-PL"/>
        </w:rPr>
        <w:tab/>
      </w:r>
      <w:r w:rsidRPr="00124973">
        <w:rPr>
          <w:rFonts w:ascii="Arial" w:hAnsi="Arial" w:cs="Arial"/>
          <w:sz w:val="20"/>
          <w:szCs w:val="20"/>
          <w:lang w:val="pl-PL"/>
        </w:rPr>
        <w:t>wszystkie przewody należy wprowadzić na złącza zaciskowe na szynie DIN, a następnie rozprowadzić po szafie aparaturowej</w:t>
      </w:r>
    </w:p>
    <w:p w:rsidR="001703C5" w:rsidRPr="00124973" w:rsidRDefault="001703C5" w:rsidP="009B70E1">
      <w:pPr>
        <w:spacing w:after="0" w:line="276" w:lineRule="auto"/>
        <w:ind w:left="284" w:hanging="142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-</w:t>
      </w:r>
      <w:r w:rsidR="009B70E1">
        <w:rPr>
          <w:rFonts w:ascii="Arial" w:hAnsi="Arial" w:cs="Arial"/>
          <w:sz w:val="20"/>
          <w:szCs w:val="20"/>
          <w:lang w:val="pl-PL"/>
        </w:rPr>
        <w:tab/>
      </w:r>
      <w:r w:rsidRPr="00124973">
        <w:rPr>
          <w:rFonts w:ascii="Arial" w:hAnsi="Arial" w:cs="Arial"/>
          <w:sz w:val="20"/>
          <w:szCs w:val="20"/>
          <w:lang w:val="pl-PL"/>
        </w:rPr>
        <w:t>ułożenie urządzeń w szafie aparaturowej powinno umożliwiać łatwy demontaż urządzeń oraz dostęp do poszczególnych podzespołów</w:t>
      </w:r>
    </w:p>
    <w:p w:rsidR="001703C5" w:rsidRPr="00124973" w:rsidRDefault="001703C5" w:rsidP="009B70E1">
      <w:pPr>
        <w:spacing w:after="0" w:line="276" w:lineRule="auto"/>
        <w:ind w:left="284" w:hanging="142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-</w:t>
      </w:r>
      <w:r w:rsidR="009B70E1">
        <w:rPr>
          <w:rFonts w:ascii="Arial" w:hAnsi="Arial" w:cs="Arial"/>
          <w:sz w:val="20"/>
          <w:szCs w:val="20"/>
          <w:lang w:val="pl-PL"/>
        </w:rPr>
        <w:tab/>
      </w:r>
      <w:r w:rsidRPr="00124973">
        <w:rPr>
          <w:rFonts w:ascii="Arial" w:hAnsi="Arial" w:cs="Arial"/>
          <w:sz w:val="20"/>
          <w:szCs w:val="20"/>
          <w:lang w:val="pl-PL"/>
        </w:rPr>
        <w:t>szynę TS35 wraz z aparaturą należy umieścić u dołu szafy i odsunąć od drzwi na głębokość minimum 15 cm</w:t>
      </w:r>
    </w:p>
    <w:p w:rsidR="001703C5" w:rsidRPr="00124973" w:rsidRDefault="001703C5" w:rsidP="009B70E1">
      <w:pPr>
        <w:spacing w:after="0" w:line="276" w:lineRule="auto"/>
        <w:ind w:left="284" w:hanging="142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-</w:t>
      </w:r>
      <w:r w:rsidR="009B70E1">
        <w:rPr>
          <w:rFonts w:ascii="Arial" w:hAnsi="Arial" w:cs="Arial"/>
          <w:sz w:val="20"/>
          <w:szCs w:val="20"/>
          <w:lang w:val="pl-PL"/>
        </w:rPr>
        <w:tab/>
      </w:r>
      <w:r w:rsidRPr="00124973">
        <w:rPr>
          <w:rFonts w:ascii="Arial" w:hAnsi="Arial" w:cs="Arial"/>
          <w:sz w:val="20"/>
          <w:szCs w:val="20"/>
          <w:lang w:val="pl-PL"/>
        </w:rPr>
        <w:t xml:space="preserve">w płycie dławnicowej należy przewidzieć dodatkowe 6 dławnic zapasowych, dla przewodów do 12 mm średnicy, umożliwiających podłączenie dodatkowych urządzeń </w:t>
      </w:r>
      <w:r w:rsidR="0014235F" w:rsidRPr="00124973">
        <w:rPr>
          <w:rFonts w:ascii="Arial" w:hAnsi="Arial" w:cs="Arial"/>
          <w:sz w:val="20"/>
          <w:szCs w:val="20"/>
          <w:lang w:val="pl-PL"/>
        </w:rPr>
        <w:t>zewnętrznych w</w:t>
      </w:r>
      <w:r w:rsidRPr="00124973">
        <w:rPr>
          <w:rFonts w:ascii="Arial" w:hAnsi="Arial" w:cs="Arial"/>
          <w:sz w:val="20"/>
          <w:szCs w:val="20"/>
          <w:lang w:val="pl-PL"/>
        </w:rPr>
        <w:t xml:space="preserve"> przyszłości</w:t>
      </w:r>
    </w:p>
    <w:p w:rsidR="001703C5" w:rsidRPr="00124973" w:rsidRDefault="001703C5" w:rsidP="0014235F">
      <w:pPr>
        <w:spacing w:before="240" w:after="120" w:line="276" w:lineRule="auto"/>
        <w:rPr>
          <w:rFonts w:ascii="Arial" w:hAnsi="Arial" w:cs="Arial"/>
          <w:b/>
          <w:sz w:val="20"/>
          <w:szCs w:val="20"/>
          <w:lang w:val="pl-PL"/>
        </w:rPr>
      </w:pPr>
      <w:r w:rsidRPr="00124973">
        <w:rPr>
          <w:rFonts w:ascii="Arial" w:hAnsi="Arial" w:cs="Arial"/>
          <w:b/>
          <w:sz w:val="20"/>
          <w:szCs w:val="20"/>
          <w:lang w:val="pl-PL"/>
        </w:rPr>
        <w:t xml:space="preserve">Opis </w:t>
      </w:r>
      <w:proofErr w:type="spellStart"/>
      <w:r w:rsidRPr="00124973">
        <w:rPr>
          <w:rFonts w:ascii="Arial" w:hAnsi="Arial" w:cs="Arial"/>
          <w:b/>
          <w:sz w:val="20"/>
          <w:szCs w:val="20"/>
          <w:lang w:val="pl-PL"/>
        </w:rPr>
        <w:t>oprzewodowania</w:t>
      </w:r>
      <w:proofErr w:type="spellEnd"/>
      <w:r w:rsidRPr="00124973">
        <w:rPr>
          <w:rFonts w:ascii="Arial" w:hAnsi="Arial" w:cs="Arial"/>
          <w:b/>
          <w:sz w:val="20"/>
          <w:szCs w:val="20"/>
          <w:lang w:val="pl-PL"/>
        </w:rPr>
        <w:t xml:space="preserve"> urządzenia do dynamicznego pomiaru pochylenia</w:t>
      </w:r>
    </w:p>
    <w:p w:rsidR="001703C5" w:rsidRPr="00124973" w:rsidRDefault="001703C5" w:rsidP="009B70E1">
      <w:pPr>
        <w:spacing w:after="0" w:line="276" w:lineRule="auto"/>
        <w:ind w:left="284" w:hanging="142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-</w:t>
      </w:r>
      <w:r w:rsidR="009B70E1">
        <w:rPr>
          <w:rFonts w:ascii="Arial" w:hAnsi="Arial" w:cs="Arial"/>
          <w:sz w:val="20"/>
          <w:szCs w:val="20"/>
          <w:lang w:val="pl-PL"/>
        </w:rPr>
        <w:tab/>
      </w:r>
      <w:r w:rsidRPr="00124973">
        <w:rPr>
          <w:rFonts w:ascii="Arial" w:hAnsi="Arial" w:cs="Arial"/>
          <w:sz w:val="20"/>
          <w:szCs w:val="20"/>
          <w:lang w:val="pl-PL"/>
        </w:rPr>
        <w:t>dedykowany przewód zasilająco - sygnałowy o długości min 10 m.</w:t>
      </w:r>
    </w:p>
    <w:p w:rsidR="001703C5" w:rsidRPr="00124973" w:rsidRDefault="001703C5" w:rsidP="0014235F">
      <w:pPr>
        <w:spacing w:before="240" w:after="120" w:line="276" w:lineRule="auto"/>
        <w:rPr>
          <w:rFonts w:ascii="Arial" w:hAnsi="Arial" w:cs="Arial"/>
          <w:b/>
          <w:sz w:val="20"/>
          <w:szCs w:val="20"/>
          <w:lang w:val="pl-PL"/>
        </w:rPr>
      </w:pPr>
      <w:r w:rsidRPr="00124973">
        <w:rPr>
          <w:rFonts w:ascii="Arial" w:hAnsi="Arial" w:cs="Arial"/>
          <w:b/>
          <w:sz w:val="20"/>
          <w:szCs w:val="20"/>
          <w:lang w:val="pl-PL"/>
        </w:rPr>
        <w:t xml:space="preserve">Opis </w:t>
      </w:r>
      <w:proofErr w:type="spellStart"/>
      <w:r w:rsidRPr="00124973">
        <w:rPr>
          <w:rFonts w:ascii="Arial" w:hAnsi="Arial" w:cs="Arial"/>
          <w:b/>
          <w:sz w:val="20"/>
          <w:szCs w:val="20"/>
          <w:lang w:val="pl-PL"/>
        </w:rPr>
        <w:t>oprzewodowania</w:t>
      </w:r>
      <w:proofErr w:type="spellEnd"/>
      <w:r w:rsidRPr="00124973">
        <w:rPr>
          <w:rFonts w:ascii="Arial" w:hAnsi="Arial" w:cs="Arial"/>
          <w:b/>
          <w:sz w:val="20"/>
          <w:szCs w:val="20"/>
          <w:lang w:val="pl-PL"/>
        </w:rPr>
        <w:t xml:space="preserve"> zasilającego pomiędzy zestawem prądotwórczym a szafą aparaturową</w:t>
      </w:r>
    </w:p>
    <w:p w:rsidR="001703C5" w:rsidRPr="00124973" w:rsidRDefault="001703C5" w:rsidP="009B70E1">
      <w:pPr>
        <w:spacing w:after="0" w:line="276" w:lineRule="auto"/>
        <w:ind w:left="284" w:hanging="142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-</w:t>
      </w:r>
      <w:r w:rsidR="009B70E1">
        <w:rPr>
          <w:rFonts w:ascii="Arial" w:hAnsi="Arial" w:cs="Arial"/>
          <w:sz w:val="20"/>
          <w:szCs w:val="20"/>
          <w:lang w:val="pl-PL"/>
        </w:rPr>
        <w:tab/>
      </w:r>
      <w:r w:rsidRPr="00124973">
        <w:rPr>
          <w:rFonts w:ascii="Arial" w:hAnsi="Arial" w:cs="Arial"/>
          <w:sz w:val="20"/>
          <w:szCs w:val="20"/>
          <w:lang w:val="pl-PL"/>
        </w:rPr>
        <w:t>przewód OWY 3x1,5 mm</w:t>
      </w:r>
      <w:r w:rsidRPr="00124973">
        <w:rPr>
          <w:rFonts w:ascii="Arial" w:hAnsi="Arial" w:cs="Arial"/>
          <w:sz w:val="20"/>
          <w:szCs w:val="20"/>
          <w:vertAlign w:val="superscript"/>
          <w:lang w:val="pl-PL"/>
        </w:rPr>
        <w:t xml:space="preserve">2   </w:t>
      </w:r>
      <w:r w:rsidRPr="00124973">
        <w:rPr>
          <w:rFonts w:ascii="Arial" w:hAnsi="Arial" w:cs="Arial"/>
          <w:sz w:val="20"/>
          <w:szCs w:val="20"/>
          <w:lang w:val="pl-PL"/>
        </w:rPr>
        <w:t>o długości 4 metrów zakończony wtyczką prostą 2P + Z 16A</w:t>
      </w:r>
    </w:p>
    <w:p w:rsidR="001703C5" w:rsidRPr="00124973" w:rsidRDefault="001703C5" w:rsidP="0014235F">
      <w:pPr>
        <w:spacing w:before="240" w:after="120" w:line="276" w:lineRule="auto"/>
        <w:rPr>
          <w:rFonts w:ascii="Arial" w:hAnsi="Arial" w:cs="Arial"/>
          <w:b/>
          <w:sz w:val="20"/>
          <w:szCs w:val="20"/>
          <w:lang w:val="pl-PL"/>
        </w:rPr>
      </w:pPr>
      <w:r w:rsidRPr="00124973">
        <w:rPr>
          <w:rFonts w:ascii="Arial" w:hAnsi="Arial" w:cs="Arial"/>
          <w:b/>
          <w:sz w:val="20"/>
          <w:szCs w:val="20"/>
          <w:lang w:val="pl-PL"/>
        </w:rPr>
        <w:t xml:space="preserve">Opis </w:t>
      </w:r>
      <w:proofErr w:type="spellStart"/>
      <w:r w:rsidRPr="00124973">
        <w:rPr>
          <w:rFonts w:ascii="Arial" w:hAnsi="Arial" w:cs="Arial"/>
          <w:b/>
          <w:sz w:val="20"/>
          <w:szCs w:val="20"/>
          <w:lang w:val="pl-PL"/>
        </w:rPr>
        <w:t>oprzewodowania</w:t>
      </w:r>
      <w:proofErr w:type="spellEnd"/>
      <w:r w:rsidRPr="00124973">
        <w:rPr>
          <w:rFonts w:ascii="Arial" w:hAnsi="Arial" w:cs="Arial"/>
          <w:b/>
          <w:sz w:val="20"/>
          <w:szCs w:val="20"/>
          <w:lang w:val="pl-PL"/>
        </w:rPr>
        <w:t xml:space="preserve"> zasilającego zapasowego</w:t>
      </w:r>
    </w:p>
    <w:p w:rsidR="001703C5" w:rsidRPr="00124973" w:rsidRDefault="001703C5" w:rsidP="009B70E1">
      <w:pPr>
        <w:spacing w:line="276" w:lineRule="auto"/>
        <w:ind w:left="284" w:hanging="142"/>
        <w:contextualSpacing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-</w:t>
      </w:r>
      <w:r w:rsidR="009B70E1">
        <w:rPr>
          <w:rFonts w:ascii="Arial" w:hAnsi="Arial" w:cs="Arial"/>
          <w:sz w:val="20"/>
          <w:szCs w:val="20"/>
          <w:lang w:val="pl-PL"/>
        </w:rPr>
        <w:tab/>
      </w:r>
      <w:r w:rsidRPr="00124973">
        <w:rPr>
          <w:rFonts w:ascii="Arial" w:hAnsi="Arial" w:cs="Arial"/>
          <w:sz w:val="20"/>
          <w:szCs w:val="20"/>
          <w:lang w:val="pl-PL"/>
        </w:rPr>
        <w:t>przewód OWY 2 x 1 mm</w:t>
      </w:r>
      <w:r w:rsidRPr="00124973">
        <w:rPr>
          <w:rFonts w:ascii="Arial" w:hAnsi="Arial" w:cs="Arial"/>
          <w:sz w:val="20"/>
          <w:szCs w:val="20"/>
          <w:vertAlign w:val="superscript"/>
          <w:lang w:val="pl-PL"/>
        </w:rPr>
        <w:t xml:space="preserve">2   </w:t>
      </w:r>
      <w:r w:rsidRPr="00124973">
        <w:rPr>
          <w:rFonts w:ascii="Arial" w:hAnsi="Arial" w:cs="Arial"/>
          <w:sz w:val="20"/>
          <w:szCs w:val="20"/>
          <w:lang w:val="pl-PL"/>
        </w:rPr>
        <w:t>o długości 12 metrów bez podłączeń</w:t>
      </w:r>
    </w:p>
    <w:p w:rsidR="00D445CF" w:rsidRPr="00124973" w:rsidRDefault="00D445CF" w:rsidP="00E275F0">
      <w:pPr>
        <w:spacing w:line="276" w:lineRule="auto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br w:type="page"/>
      </w:r>
    </w:p>
    <w:p w:rsidR="00D445CF" w:rsidRPr="00124973" w:rsidRDefault="00D445CF" w:rsidP="00E275F0">
      <w:pPr>
        <w:pStyle w:val="Nagwek1"/>
        <w:spacing w:line="276" w:lineRule="auto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Załącznik Z6</w:t>
      </w:r>
    </w:p>
    <w:p w:rsidR="00D445CF" w:rsidRPr="00124973" w:rsidRDefault="00D445CF" w:rsidP="00E275F0">
      <w:pPr>
        <w:spacing w:after="0" w:line="276" w:lineRule="auto"/>
        <w:jc w:val="both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Rysunki techniczne elementów konstrukcyjnych do zamocowania spodarek anten satelitarnych, skanerów 3D, dalmierzy laserowych, kamer wizyjnych, akcelerometrów i inklinometrów, kontrolera systemu pomiarowego, zasilaczy oraz okablowania.</w:t>
      </w:r>
    </w:p>
    <w:p w:rsidR="00816CD5" w:rsidRPr="00124973" w:rsidRDefault="007E7FB0" w:rsidP="00E275F0">
      <w:pPr>
        <w:spacing w:after="0" w:line="276" w:lineRule="auto"/>
        <w:jc w:val="both"/>
        <w:rPr>
          <w:rFonts w:ascii="Arial" w:hAnsi="Arial" w:cs="Arial"/>
          <w:sz w:val="20"/>
          <w:szCs w:val="20"/>
          <w:lang w:val="pl-PL"/>
        </w:rPr>
      </w:pPr>
      <w:r w:rsidRPr="00124973">
        <w:rPr>
          <w:rFonts w:ascii="Arial" w:hAnsi="Arial" w:cs="Arial"/>
          <w:sz w:val="20"/>
          <w:szCs w:val="20"/>
          <w:lang w:val="pl-PL"/>
        </w:rPr>
        <w:t>Parametry profilu aluminiowego:</w:t>
      </w:r>
    </w:p>
    <w:p w:rsidR="00816CD5" w:rsidRPr="00124973" w:rsidRDefault="00816CD5" w:rsidP="00E275F0">
      <w:pPr>
        <w:pStyle w:val="Akapitzlist"/>
        <w:numPr>
          <w:ilvl w:val="0"/>
          <w:numId w:val="16"/>
        </w:numPr>
        <w:spacing w:line="276" w:lineRule="auto"/>
        <w:rPr>
          <w:rFonts w:ascii="Arial" w:eastAsia="Times New Roman" w:hAnsi="Arial" w:cs="Arial"/>
          <w:sz w:val="20"/>
          <w:szCs w:val="20"/>
          <w:lang w:val="pl-PL"/>
        </w:rPr>
      </w:pPr>
      <w:r w:rsidRPr="00124973">
        <w:rPr>
          <w:rFonts w:ascii="Arial" w:eastAsia="Times New Roman" w:hAnsi="Arial" w:cs="Arial"/>
          <w:sz w:val="20"/>
          <w:szCs w:val="20"/>
          <w:lang w:val="pl-PL"/>
        </w:rPr>
        <w:t>materiał:  Aluminium , anodowane</w:t>
      </w:r>
    </w:p>
    <w:p w:rsidR="00816CD5" w:rsidRPr="00124973" w:rsidRDefault="00816CD5" w:rsidP="00E275F0">
      <w:pPr>
        <w:pStyle w:val="Akapitzlist"/>
        <w:numPr>
          <w:ilvl w:val="0"/>
          <w:numId w:val="16"/>
        </w:numPr>
        <w:spacing w:line="276" w:lineRule="auto"/>
        <w:rPr>
          <w:rFonts w:ascii="Arial" w:eastAsia="Times New Roman" w:hAnsi="Arial" w:cs="Arial"/>
          <w:sz w:val="20"/>
          <w:szCs w:val="20"/>
          <w:lang w:val="pl-PL"/>
        </w:rPr>
      </w:pPr>
      <w:r w:rsidRPr="00124973">
        <w:rPr>
          <w:rFonts w:ascii="Arial" w:eastAsia="Times New Roman" w:hAnsi="Arial" w:cs="Arial"/>
          <w:sz w:val="20"/>
          <w:szCs w:val="20"/>
          <w:lang w:val="pl-PL"/>
        </w:rPr>
        <w:t>powierzchnia przekroju poprzecznego:A = 16.76 cm</w:t>
      </w:r>
      <w:r w:rsidRPr="00124973">
        <w:rPr>
          <w:rFonts w:ascii="Arial" w:eastAsia="Times New Roman" w:hAnsi="Arial" w:cs="Arial"/>
          <w:sz w:val="20"/>
          <w:szCs w:val="20"/>
          <w:vertAlign w:val="superscript"/>
          <w:lang w:val="pl-PL"/>
        </w:rPr>
        <w:t>2</w:t>
      </w:r>
    </w:p>
    <w:p w:rsidR="00816CD5" w:rsidRPr="00124973" w:rsidRDefault="00816CD5" w:rsidP="00E275F0">
      <w:pPr>
        <w:pStyle w:val="Akapitzlist"/>
        <w:numPr>
          <w:ilvl w:val="0"/>
          <w:numId w:val="16"/>
        </w:numPr>
        <w:spacing w:line="276" w:lineRule="auto"/>
        <w:rPr>
          <w:rFonts w:ascii="Arial" w:eastAsia="Times New Roman" w:hAnsi="Arial" w:cs="Arial"/>
          <w:sz w:val="20"/>
          <w:szCs w:val="20"/>
          <w:lang w:val="pl-PL"/>
        </w:rPr>
      </w:pPr>
      <w:r w:rsidRPr="00124973">
        <w:rPr>
          <w:rFonts w:ascii="Arial" w:eastAsia="Times New Roman" w:hAnsi="Arial" w:cs="Arial"/>
          <w:sz w:val="20"/>
          <w:szCs w:val="20"/>
          <w:lang w:val="pl-PL"/>
        </w:rPr>
        <w:t>moment bezwładności powierzchni względem osi x:I</w:t>
      </w:r>
      <w:r w:rsidRPr="00124973">
        <w:rPr>
          <w:rFonts w:ascii="Arial" w:eastAsia="Times New Roman" w:hAnsi="Arial" w:cs="Arial"/>
          <w:sz w:val="20"/>
          <w:szCs w:val="20"/>
          <w:vertAlign w:val="subscript"/>
          <w:lang w:val="pl-PL"/>
        </w:rPr>
        <w:t>x</w:t>
      </w:r>
      <w:r w:rsidRPr="00124973">
        <w:rPr>
          <w:rFonts w:ascii="Arial" w:eastAsia="Times New Roman" w:hAnsi="Arial" w:cs="Arial"/>
          <w:sz w:val="20"/>
          <w:szCs w:val="20"/>
          <w:lang w:val="pl-PL"/>
        </w:rPr>
        <w:t> = 26.87 cm</w:t>
      </w:r>
      <w:r w:rsidRPr="00124973">
        <w:rPr>
          <w:rFonts w:ascii="Arial" w:eastAsia="Times New Roman" w:hAnsi="Arial" w:cs="Arial"/>
          <w:sz w:val="20"/>
          <w:szCs w:val="20"/>
          <w:vertAlign w:val="superscript"/>
          <w:lang w:val="pl-PL"/>
        </w:rPr>
        <w:t>4</w:t>
      </w:r>
    </w:p>
    <w:p w:rsidR="00816CD5" w:rsidRPr="00124973" w:rsidRDefault="00816CD5" w:rsidP="00E275F0">
      <w:pPr>
        <w:pStyle w:val="Akapitzlist"/>
        <w:numPr>
          <w:ilvl w:val="0"/>
          <w:numId w:val="16"/>
        </w:numPr>
        <w:spacing w:line="276" w:lineRule="auto"/>
        <w:rPr>
          <w:rFonts w:ascii="Arial" w:eastAsia="Times New Roman" w:hAnsi="Arial" w:cs="Arial"/>
          <w:sz w:val="20"/>
          <w:szCs w:val="20"/>
          <w:lang w:val="pl-PL"/>
        </w:rPr>
      </w:pPr>
      <w:r w:rsidRPr="00124973">
        <w:rPr>
          <w:rFonts w:ascii="Arial" w:eastAsia="Times New Roman" w:hAnsi="Arial" w:cs="Arial"/>
          <w:sz w:val="20"/>
          <w:szCs w:val="20"/>
          <w:lang w:val="pl-PL"/>
        </w:rPr>
        <w:t>moment bezwładności powierzchni względem osi y:I</w:t>
      </w:r>
      <w:r w:rsidRPr="00124973">
        <w:rPr>
          <w:rFonts w:ascii="Arial" w:eastAsia="Times New Roman" w:hAnsi="Arial" w:cs="Arial"/>
          <w:sz w:val="20"/>
          <w:szCs w:val="20"/>
          <w:vertAlign w:val="subscript"/>
          <w:lang w:val="pl-PL"/>
        </w:rPr>
        <w:t>y</w:t>
      </w:r>
      <w:r w:rsidRPr="00124973">
        <w:rPr>
          <w:rFonts w:ascii="Arial" w:eastAsia="Times New Roman" w:hAnsi="Arial" w:cs="Arial"/>
          <w:sz w:val="20"/>
          <w:szCs w:val="20"/>
          <w:lang w:val="pl-PL"/>
        </w:rPr>
        <w:t> = 101.19 cm</w:t>
      </w:r>
      <w:r w:rsidRPr="00124973">
        <w:rPr>
          <w:rFonts w:ascii="Arial" w:eastAsia="Times New Roman" w:hAnsi="Arial" w:cs="Arial"/>
          <w:sz w:val="20"/>
          <w:szCs w:val="20"/>
          <w:vertAlign w:val="superscript"/>
          <w:lang w:val="pl-PL"/>
        </w:rPr>
        <w:t>4</w:t>
      </w:r>
    </w:p>
    <w:p w:rsidR="00816CD5" w:rsidRPr="00124973" w:rsidRDefault="00816CD5" w:rsidP="00E275F0">
      <w:pPr>
        <w:pStyle w:val="Akapitzlist"/>
        <w:numPr>
          <w:ilvl w:val="0"/>
          <w:numId w:val="16"/>
        </w:numPr>
        <w:spacing w:line="276" w:lineRule="auto"/>
        <w:rPr>
          <w:rFonts w:ascii="Arial" w:eastAsia="Times New Roman" w:hAnsi="Arial" w:cs="Arial"/>
          <w:sz w:val="20"/>
          <w:szCs w:val="20"/>
          <w:lang w:val="pl-PL"/>
        </w:rPr>
      </w:pPr>
      <w:r w:rsidRPr="00124973">
        <w:rPr>
          <w:rFonts w:ascii="Arial" w:eastAsia="Times New Roman" w:hAnsi="Arial" w:cs="Arial"/>
          <w:sz w:val="20"/>
          <w:szCs w:val="20"/>
          <w:lang w:val="pl-PL"/>
        </w:rPr>
        <w:t xml:space="preserve">moment skrętności dla </w:t>
      </w:r>
      <w:proofErr w:type="spellStart"/>
      <w:r w:rsidRPr="00124973">
        <w:rPr>
          <w:rFonts w:ascii="Arial" w:eastAsia="Times New Roman" w:hAnsi="Arial" w:cs="Arial"/>
          <w:sz w:val="20"/>
          <w:szCs w:val="20"/>
          <w:lang w:val="pl-PL"/>
        </w:rPr>
        <w:t>powierzchni:I</w:t>
      </w:r>
      <w:r w:rsidRPr="00124973">
        <w:rPr>
          <w:rFonts w:ascii="Arial" w:eastAsia="Times New Roman" w:hAnsi="Arial" w:cs="Arial"/>
          <w:sz w:val="20"/>
          <w:szCs w:val="20"/>
          <w:vertAlign w:val="subscript"/>
          <w:lang w:val="pl-PL"/>
        </w:rPr>
        <w:t>t</w:t>
      </w:r>
      <w:proofErr w:type="spellEnd"/>
      <w:r w:rsidRPr="00124973">
        <w:rPr>
          <w:rFonts w:ascii="Arial" w:eastAsia="Times New Roman" w:hAnsi="Arial" w:cs="Arial"/>
          <w:sz w:val="20"/>
          <w:szCs w:val="20"/>
          <w:lang w:val="pl-PL"/>
        </w:rPr>
        <w:t> = 18.83 cm</w:t>
      </w:r>
      <w:r w:rsidRPr="00124973">
        <w:rPr>
          <w:rFonts w:ascii="Arial" w:eastAsia="Times New Roman" w:hAnsi="Arial" w:cs="Arial"/>
          <w:sz w:val="20"/>
          <w:szCs w:val="20"/>
          <w:vertAlign w:val="superscript"/>
          <w:lang w:val="pl-PL"/>
        </w:rPr>
        <w:t>4</w:t>
      </w:r>
    </w:p>
    <w:p w:rsidR="00816CD5" w:rsidRPr="00124973" w:rsidRDefault="00816CD5" w:rsidP="00E275F0">
      <w:pPr>
        <w:pStyle w:val="Akapitzlist"/>
        <w:numPr>
          <w:ilvl w:val="0"/>
          <w:numId w:val="16"/>
        </w:numPr>
        <w:spacing w:line="276" w:lineRule="auto"/>
        <w:rPr>
          <w:rFonts w:ascii="Arial" w:eastAsia="Times New Roman" w:hAnsi="Arial" w:cs="Arial"/>
          <w:sz w:val="20"/>
          <w:szCs w:val="20"/>
          <w:lang w:val="pl-PL"/>
        </w:rPr>
      </w:pPr>
      <w:r w:rsidRPr="00124973">
        <w:rPr>
          <w:rFonts w:ascii="Arial" w:eastAsia="Times New Roman" w:hAnsi="Arial" w:cs="Arial"/>
          <w:sz w:val="20"/>
          <w:szCs w:val="20"/>
          <w:lang w:val="pl-PL"/>
        </w:rPr>
        <w:t>moment oporu wg osi x:W</w:t>
      </w:r>
      <w:r w:rsidRPr="00124973">
        <w:rPr>
          <w:rFonts w:ascii="Arial" w:eastAsia="Times New Roman" w:hAnsi="Arial" w:cs="Arial"/>
          <w:sz w:val="20"/>
          <w:szCs w:val="20"/>
          <w:vertAlign w:val="subscript"/>
          <w:lang w:val="pl-PL"/>
        </w:rPr>
        <w:t>x</w:t>
      </w:r>
      <w:r w:rsidRPr="00124973">
        <w:rPr>
          <w:rFonts w:ascii="Arial" w:eastAsia="Times New Roman" w:hAnsi="Arial" w:cs="Arial"/>
          <w:sz w:val="20"/>
          <w:szCs w:val="20"/>
          <w:lang w:val="pl-PL"/>
        </w:rPr>
        <w:t> = 13.44 cm</w:t>
      </w:r>
      <w:r w:rsidRPr="00124973">
        <w:rPr>
          <w:rFonts w:ascii="Arial" w:eastAsia="Times New Roman" w:hAnsi="Arial" w:cs="Arial"/>
          <w:sz w:val="20"/>
          <w:szCs w:val="20"/>
          <w:vertAlign w:val="superscript"/>
          <w:lang w:val="pl-PL"/>
        </w:rPr>
        <w:t>3</w:t>
      </w:r>
    </w:p>
    <w:p w:rsidR="00816CD5" w:rsidRPr="00124973" w:rsidRDefault="00816CD5" w:rsidP="00E275F0">
      <w:pPr>
        <w:pStyle w:val="Akapitzlist"/>
        <w:numPr>
          <w:ilvl w:val="0"/>
          <w:numId w:val="16"/>
        </w:numPr>
        <w:spacing w:line="276" w:lineRule="auto"/>
        <w:rPr>
          <w:rFonts w:ascii="Arial" w:eastAsia="Times New Roman" w:hAnsi="Arial" w:cs="Arial"/>
          <w:sz w:val="20"/>
          <w:szCs w:val="20"/>
          <w:lang w:val="pl-PL"/>
        </w:rPr>
      </w:pPr>
      <w:r w:rsidRPr="00124973">
        <w:rPr>
          <w:rFonts w:ascii="Arial" w:eastAsia="Times New Roman" w:hAnsi="Arial" w:cs="Arial"/>
          <w:sz w:val="20"/>
          <w:szCs w:val="20"/>
          <w:lang w:val="pl-PL"/>
        </w:rPr>
        <w:t>moment oporu wg osi y:W</w:t>
      </w:r>
      <w:r w:rsidRPr="00124973">
        <w:rPr>
          <w:rFonts w:ascii="Arial" w:eastAsia="Times New Roman" w:hAnsi="Arial" w:cs="Arial"/>
          <w:sz w:val="20"/>
          <w:szCs w:val="20"/>
          <w:vertAlign w:val="subscript"/>
          <w:lang w:val="pl-PL"/>
        </w:rPr>
        <w:t>y</w:t>
      </w:r>
      <w:r w:rsidRPr="00124973">
        <w:rPr>
          <w:rFonts w:ascii="Arial" w:eastAsia="Times New Roman" w:hAnsi="Arial" w:cs="Arial"/>
          <w:sz w:val="20"/>
          <w:szCs w:val="20"/>
          <w:lang w:val="pl-PL"/>
        </w:rPr>
        <w:t> = 25.29 cm</w:t>
      </w:r>
      <w:r w:rsidRPr="00124973">
        <w:rPr>
          <w:rFonts w:ascii="Arial" w:eastAsia="Times New Roman" w:hAnsi="Arial" w:cs="Arial"/>
          <w:sz w:val="20"/>
          <w:szCs w:val="20"/>
          <w:vertAlign w:val="superscript"/>
          <w:lang w:val="pl-PL"/>
        </w:rPr>
        <w:t>3</w:t>
      </w:r>
    </w:p>
    <w:p w:rsidR="00816CD5" w:rsidRPr="00124973" w:rsidRDefault="00816CD5" w:rsidP="00E275F0">
      <w:pPr>
        <w:pStyle w:val="Akapitzlist"/>
        <w:numPr>
          <w:ilvl w:val="0"/>
          <w:numId w:val="16"/>
        </w:numPr>
        <w:spacing w:line="276" w:lineRule="auto"/>
        <w:rPr>
          <w:rFonts w:ascii="Arial" w:hAnsi="Arial" w:cs="Arial"/>
          <w:sz w:val="20"/>
          <w:szCs w:val="20"/>
        </w:rPr>
      </w:pPr>
      <w:proofErr w:type="spellStart"/>
      <w:r w:rsidRPr="00124973">
        <w:rPr>
          <w:rFonts w:ascii="Arial" w:eastAsia="Times New Roman" w:hAnsi="Arial" w:cs="Arial"/>
          <w:sz w:val="20"/>
          <w:szCs w:val="20"/>
        </w:rPr>
        <w:t>waga</w:t>
      </w:r>
      <w:proofErr w:type="spellEnd"/>
      <w:r w:rsidRPr="00124973">
        <w:rPr>
          <w:rFonts w:ascii="Arial" w:eastAsia="Times New Roman" w:hAnsi="Arial" w:cs="Arial"/>
          <w:sz w:val="20"/>
          <w:szCs w:val="20"/>
        </w:rPr>
        <w:t xml:space="preserve"> [kg/m]:m = 4.53 kg/m</w:t>
      </w:r>
    </w:p>
    <w:p w:rsidR="00816CD5" w:rsidRPr="00124973" w:rsidRDefault="00816CD5" w:rsidP="00E275F0">
      <w:pPr>
        <w:spacing w:line="276" w:lineRule="auto"/>
        <w:rPr>
          <w:rFonts w:ascii="Arial" w:hAnsi="Arial" w:cs="Arial"/>
          <w:sz w:val="20"/>
          <w:szCs w:val="20"/>
          <w:lang w:val="en-US"/>
        </w:rPr>
      </w:pPr>
      <w:r w:rsidRPr="00124973">
        <w:rPr>
          <w:rFonts w:ascii="Arial" w:hAnsi="Arial" w:cs="Arial"/>
          <w:noProof/>
          <w:sz w:val="20"/>
          <w:szCs w:val="20"/>
          <w:lang w:val="pl-PL" w:eastAsia="pl-PL"/>
        </w:rPr>
        <w:drawing>
          <wp:inline distT="0" distB="0" distL="0" distR="0">
            <wp:extent cx="2793442" cy="2757508"/>
            <wp:effectExtent l="0" t="0" r="0" b="5080"/>
            <wp:docPr id="43" name="Obraz 0" descr="Alu-Profil-Aluprofil-40x80-Nut-8-item-kompatibel-Aluminiumprofil-Baureihe-40-121617085038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lu-Profil-Aluprofil-40x80-Nut-8-item-kompatibel-Aluminiumprofil-Baureihe-40-121617085038-3.jpg"/>
                    <pic:cNvPicPr/>
                  </pic:nvPicPr>
                  <pic:blipFill rotWithShape="1">
                    <a:blip r:embed="rId18"/>
                    <a:srcRect l="57193" r="-6999"/>
                    <a:stretch/>
                  </pic:blipFill>
                  <pic:spPr bwMode="auto">
                    <a:xfrm>
                      <a:off x="0" y="0"/>
                      <a:ext cx="2797078" cy="27610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16CD5" w:rsidRPr="00124973" w:rsidRDefault="00D61072" w:rsidP="00E275F0">
      <w:pPr>
        <w:spacing w:line="276" w:lineRule="auto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noProof/>
          <w:sz w:val="20"/>
          <w:szCs w:val="20"/>
          <w:lang w:val="pl-PL" w:eastAsia="pl-PL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1338580</wp:posOffset>
                </wp:positionH>
                <wp:positionV relativeFrom="paragraph">
                  <wp:posOffset>-2912745</wp:posOffset>
                </wp:positionV>
                <wp:extent cx="290195" cy="290195"/>
                <wp:effectExtent l="0" t="0" r="0" b="0"/>
                <wp:wrapNone/>
                <wp:docPr id="52" name="Pole tekstow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90195" cy="2901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16CD5" w:rsidRPr="00816CD5" w:rsidRDefault="00816CD5">
                            <w:pPr>
                              <w:rPr>
                                <w:lang w:val="pl-PL"/>
                              </w:rPr>
                            </w:pPr>
                            <w:r>
                              <w:rPr>
                                <w:lang w:val="pl-PL"/>
                              </w:rPr>
                              <w:t>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52" o:spid="_x0000_s1065" type="#_x0000_t202" style="position:absolute;margin-left:105.4pt;margin-top:-229.35pt;width:22.85pt;height:22.8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anIMkAIAAIkFAAAOAAAAZHJzL2Uyb0RvYy54bWysVE1v2zAMvQ/YfxB0X51kTbcadYqsRYcB&#10;QVusHXpWZCkxIouaxMTOfv0o2U6CbpcOu9iU+Ejx45FX121t2E75UIEt+PhsxJmyEsrKrgr+4/nu&#10;w2fOAgpbCgNWFXyvAr+evX931bhcTWANplSekRMb8sYVfI3o8iwLcq1qEc7AKUtKDb4WSEe/ykov&#10;GvJem2wyGl1kDfjSeZAqBLq97ZR8lvxrrSQ+aB0UMlNwig3T16fvMn6z2ZXIV164dSX7MMQ/RFGL&#10;ytKjB1e3AgXb+uoPV3UlPQTQeCahzkDrSqqUA2UzHr3K5mktnEq5UHGCO5Qp/D+38n736FlVFnw6&#10;4cyKmnr0CEYxVJuA0ChG91SkxoWcsE+O0Nh+gZaanRIObgFyEwiSnWA6g0DoWJRW+zr+KV1GhtSH&#10;/aH2qkUm6XJyORpfTjmTpOrl6PNo7HzArwpqFoWCe2ptCkDsFgE76ACJb1m4q4yhe5Eby5qCX3yc&#10;jpLBQUPOjY0AlYjSu4lZdIEnCfdGdU6+K02FSvHHi0RRdWM82wkil5BSWRzHWiW/hI4oTUG8xbDH&#10;H6N6i3GXx/AyWDwY15UF3/UrTtYx7HIzhKw7fN/H0OUdS4Dtsk0MmRyYsIRyT0Tw0M1TcPKuoq4s&#10;RMBH4WmAqMW0FPCBPtoAVR96ibM1+F9/u4944jVpOWtoIAsefm6FV5yZb5YYfzk+P48TnA7n008T&#10;OvhTzfJUY7f1DVBbxrR+nExixKMZRO2hfqHdMY+vkkpYSW8XHAfxBrs1QbtHqvk8gWhmncCFfXJy&#10;4H/k3HP7IrzriYnE6HsYRlfkr/jZYWN/Lcy3CLpK5I2F7qraN4DmPTGp301xoZyeE+q4QWe/AQAA&#10;//8DAFBLAwQUAAYACAAAACEAInld2OMAAAANAQAADwAAAGRycy9kb3ducmV2LnhtbEyPwU7DMBBE&#10;70j8g7VI3Fo7gbRRiFNVCC5ICLVUQty2sYkD9jrEbhv+HvcEx50dzbypV5Oz7KjH0HuSkM0FME2t&#10;Vz11Enavj7MSWIhICq0nLeFHB1g1lxc1VsqfaKOP29ixFEKhQgkmxqHiPLRGOwxzP2hKvw8/Oozp&#10;HDuuRjylcGd5LsSCO+wpNRgc9L3R7df24CQsy3dlPsenaff2vP42LwO3D8ilvL6a1nfAop7inxnO&#10;+AkdmsS09wdSgVkJeSYSepQwuy3KJbBkyYtFAWx/lrIbAbyp+f8VzS8AAAD//wMAUEsBAi0AFAAG&#10;AAgAAAAhALaDOJL+AAAA4QEAABMAAAAAAAAAAAAAAAAAAAAAAFtDb250ZW50X1R5cGVzXS54bWxQ&#10;SwECLQAUAAYACAAAACEAOP0h/9YAAACUAQAACwAAAAAAAAAAAAAAAAAvAQAAX3JlbHMvLnJlbHNQ&#10;SwECLQAUAAYACAAAACEAJ2pyDJACAACJBQAADgAAAAAAAAAAAAAAAAAuAgAAZHJzL2Uyb0RvYy54&#10;bWxQSwECLQAUAAYACAAAACEAInld2OMAAAANAQAADwAAAAAAAAAAAAAAAADqBAAAZHJzL2Rvd25y&#10;ZXYueG1sUEsFBgAAAAAEAAQA8wAAAPoFAAAAAA==&#10;" filled="f" stroked="f" strokeweight=".5pt">
                <v:path arrowok="t"/>
                <v:textbox>
                  <w:txbxContent>
                    <w:p w:rsidR="00816CD5" w:rsidRPr="00816CD5" w:rsidRDefault="00816CD5">
                      <w:pPr>
                        <w:rPr>
                          <w:lang w:val="pl-PL"/>
                        </w:rPr>
                      </w:pPr>
                      <w:r>
                        <w:rPr>
                          <w:lang w:val="pl-PL"/>
                        </w:rPr>
                        <w:t>x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0"/>
          <w:szCs w:val="20"/>
          <w:lang w:val="pl-PL" w:eastAsia="pl-PL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2496820</wp:posOffset>
                </wp:positionH>
                <wp:positionV relativeFrom="paragraph">
                  <wp:posOffset>-1285240</wp:posOffset>
                </wp:positionV>
                <wp:extent cx="290195" cy="290195"/>
                <wp:effectExtent l="0" t="0" r="0" b="0"/>
                <wp:wrapNone/>
                <wp:docPr id="51" name="Pole tekstow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90195" cy="2901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16CD5" w:rsidRPr="00816CD5" w:rsidRDefault="00816CD5">
                            <w:pPr>
                              <w:rPr>
                                <w:lang w:val="pl-PL"/>
                              </w:rPr>
                            </w:pPr>
                            <w:r>
                              <w:rPr>
                                <w:lang w:val="pl-PL"/>
                              </w:rPr>
                              <w:t>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51" o:spid="_x0000_s1066" type="#_x0000_t202" style="position:absolute;margin-left:196.6pt;margin-top:-101.2pt;width:22.85pt;height:22.8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lwLLjwIAAIkFAAAOAAAAZHJzL2Uyb0RvYy54bWysVE1v2zAMvQ/YfxB0X52kTbcadYqsRYcB&#10;QRusHXpWZKkxKouaxMTOfn0p2U6CbpcOu9iU+Ejx45GXV21t2Fb5UIEt+PhkxJmyEsrKPhf85+Pt&#10;py+cBRS2FAasKvhOBX41+/jhsnG5msAaTKk8Iyc25I0r+BrR5VkW5FrVIpyAU5aUGnwtkI7+OSu9&#10;aMh7bbLJaHSeNeBL50GqEOj2plPyWfKvtZJ4r3VQyEzBKTZMX5++q/jNZpcif/bCrSvZhyH+IYpa&#10;VJYe3bu6ESjYxld/uKor6SGAxhMJdQZaV1KlHCib8ehNNg9r4VTKhYoT3L5M4f+5lXfbpWdVWfDp&#10;mDMraurREoxiqF4CQqMY3VORGhdywj44QmP7FVpqdko4uAXIl0CQ7AjTGQRCx6K02tfxT+kyMqQ+&#10;7Pa1Vy0ySZeTi9H4YsqZJFUvR58HY+cDflNQsygU3FNrUwBiuwjYQQdIfMvCbWUM3YvcWNYU/Px0&#10;OkoGew05NzYCVCJK7yZm0QWeJNwZ1Tn5oTQVKsUfLxJF1bXxbCuIXEJKZTHVKvkldERpCuI9hj3+&#10;ENV7jLs8hpfB4t64riz4rl9xsg5hly9DyLrD930MXd6xBNiu2sSQyenAhBWUOyKCh26egpO3FXVl&#10;IQIuhacBohbTUsB7+mgDVH3oJc7W4H//7T7iidek5ayhgSx4+LURXnFmvlti/MX47CxOcDqcTT9P&#10;6OCPNatjjd3U10BtIVJTdEmMeDSDqD3UT7Q75vFVUgkr6e2C4yBeY7cmaPdINZ8nEM2sE7iwD04O&#10;/I+ce2yfhHc9MZEYfQfD6Ir8DT87bOyvhfkGQVeJvLHQXVX7BtC8J/r3uykulONzQh026OwVAAD/&#10;/wMAUEsDBBQABgAIAAAAIQBFWJJb5AAAAA0BAAAPAAAAZHJzL2Rvd25yZXYueG1sTI/LTsMwEEX3&#10;SPyDNUjsWqdJadMQp6oQbJBQRamE2E3jIQ74EWy3DX+PWcFyZo7unFuvR6PZiXzonRUwm2bAyLZO&#10;9rYTsH95mJTAQkQrUTtLAr4pwLq5vKixku5sn+m0ix1LITZUKEDFOFSch1aRwTB1A9l0e3feYEyj&#10;77j0eE7hRvM8yxbcYG/TB4UD3SlqP3dHI2BZvkn14R/H/evT5kttB67vkQtxfTVuboFFGuMfDL/6&#10;SR2a5HRwRysD0wKKVZEnVMAkz/I5sITMi3IF7JBWs5vFEnhT8/8tmh8AAAD//wMAUEsBAi0AFAAG&#10;AAgAAAAhALaDOJL+AAAA4QEAABMAAAAAAAAAAAAAAAAAAAAAAFtDb250ZW50X1R5cGVzXS54bWxQ&#10;SwECLQAUAAYACAAAACEAOP0h/9YAAACUAQAACwAAAAAAAAAAAAAAAAAvAQAAX3JlbHMvLnJlbHNQ&#10;SwECLQAUAAYACAAAACEA95cCy48CAACJBQAADgAAAAAAAAAAAAAAAAAuAgAAZHJzL2Uyb0RvYy54&#10;bWxQSwECLQAUAAYACAAAACEARViSW+QAAAANAQAADwAAAAAAAAAAAAAAAADpBAAAZHJzL2Rvd25y&#10;ZXYueG1sUEsFBgAAAAAEAAQA8wAAAPoFAAAAAA==&#10;" filled="f" stroked="f" strokeweight=".5pt">
                <v:path arrowok="t"/>
                <v:textbox>
                  <w:txbxContent>
                    <w:p w:rsidR="00816CD5" w:rsidRPr="00816CD5" w:rsidRDefault="00816CD5">
                      <w:pPr>
                        <w:rPr>
                          <w:lang w:val="pl-PL"/>
                        </w:rPr>
                      </w:pPr>
                      <w:r>
                        <w:rPr>
                          <w:lang w:val="pl-PL"/>
                        </w:rPr>
                        <w:t>y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0"/>
          <w:szCs w:val="20"/>
          <w:lang w:val="pl-PL" w:eastAsia="pl-PL"/>
        </w:rPr>
        <mc:AlternateContent>
          <mc:Choice Requires="wps">
            <w:drawing>
              <wp:anchor distT="0" distB="0" distL="114299" distR="114299" simplePos="0" relativeHeight="251726848" behindDoc="0" locked="0" layoutInCell="1" allowOverlap="1">
                <wp:simplePos x="0" y="0"/>
                <wp:positionH relativeFrom="column">
                  <wp:posOffset>1304289</wp:posOffset>
                </wp:positionH>
                <wp:positionV relativeFrom="paragraph">
                  <wp:posOffset>-2877185</wp:posOffset>
                </wp:positionV>
                <wp:extent cx="0" cy="2628900"/>
                <wp:effectExtent l="76200" t="25400" r="25400" b="0"/>
                <wp:wrapNone/>
                <wp:docPr id="50" name="Łącznik prosty ze strzałką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0" cy="26289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type w14:anchorId="27A62725" id="_x0000_t32" coordsize="21600,21600" o:spt="32" o:oned="t" path="m,l21600,21600e" filled="f">
                <v:path arrowok="t" fillok="f" o:connecttype="none"/>
                <o:lock v:ext="edit" shapetype="t"/>
              </v:shapetype>
              <v:shape id="Łącznik prosty ze strzałką 50" o:spid="_x0000_s1026" type="#_x0000_t32" style="position:absolute;margin-left:102.7pt;margin-top:-226.55pt;width:0;height:207pt;flip:y;z-index:251726848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ge3+wEAACsEAAAOAAAAZHJzL2Uyb0RvYy54bWysU01vEzEQvSPxHyzfyW4iUZVVNj2kwKWC&#10;iFLurtfOWvGXxia7mxtI/Wft/2LsTbbQIiQQF0v2zJt57814edEbTfYCgnK2pvNZSYmw3DXKbmt6&#10;8/ndq3NKQmS2YdpZUdNBBHqxevli2flKLFzrdCOAYBEbqs7XtI3RV0UReCsMCzPnhcWgdGBYxCts&#10;iwZYh9WNLhZleVZ0DhoPjosQ8PVyDNJVri+l4PGjlEFEomuK3GI+IZ+36SxWS1ZtgflW8SMN9g8s&#10;DFMWm06lLllk5CuoZ6WM4uCCk3HGnSmclIqLrAHVzMsnaq5b5kXWguYEP9kU/l9Z/mG/AaKamr5G&#10;eywzOKOHb/d3/GDVjqCxIQ7kIHCGcGAP33f3dwQT0bXOhwrBa7uBpJv39tpfOb4LGCt+CaZL8GNa&#10;L8EQqZX/gsuSDUMLSJ/nMUzzEH0kfHzk+Lo4W5y/KXPXglWpROroIcT3whkkGXCsSJCpbRvXzlqc&#10;uoOxPNtfhZgoPQISWNt0Rqb0W9uQOHiUzQBcl6RhbopnFSPxLCEOWozYT0KiZUhw7JGXVaw1kD3D&#10;NWOcCxvnUyXMTjCptJ6AZdb+R+AxP0FFXuS/AU+I3NnZOIGNsg5+1z32J8pyzD85MOpOFty6ZtjA&#10;acC4kdmr4+9JK//zPcMf//jqBwAAAP//AwBQSwMEFAAGAAgAAAAhAIcAxIDjAAAAEQEAAA8AAABk&#10;cnMvZG93bnJldi54bWxMT8tOwzAQvCPxD9YicWud9IEgjVNVLZU4cGkAcXXjJY4S25HtNIGvZxEH&#10;uKy0s7PzyLeT6dgFfWicFZDOE2BoK6caWwt4fTnO7oGFKK2SnbMo4BMDbIvrq1xmyo32hJcy1oxE&#10;bMikAB1jn3EeKo1Ghrnr0dLtw3kjI62+5srLkcRNxxdJcseNbCw5aNnjXmPVloMRcPh6H9rkafc8&#10;ulge3yb9iHvfCnF7Mx02NHYbYBGn+PcBPx0oPxQU7OwGqwLrBCyS9YqoAmar9TIFRpRf6EzQ8iEF&#10;XuT8f5PiGwAA//8DAFBLAQItABQABgAIAAAAIQC2gziS/gAAAOEBAAATAAAAAAAAAAAAAAAAAAAA&#10;AABbQ29udGVudF9UeXBlc10ueG1sUEsBAi0AFAAGAAgAAAAhADj9If/WAAAAlAEAAAsAAAAAAAAA&#10;AAAAAAAALwEAAF9yZWxzLy5yZWxzUEsBAi0AFAAGAAgAAAAhAFMWB7f7AQAAKwQAAA4AAAAAAAAA&#10;AAAAAAAALgIAAGRycy9lMm9Eb2MueG1sUEsBAi0AFAAGAAgAAAAhAIcAxIDjAAAAEQEAAA8AAAAA&#10;AAAAAAAAAAAAVQQAAGRycy9kb3ducmV2LnhtbFBLBQYAAAAABAAEAPMAAABlBQAAAAA=&#10;" strokecolor="#5b9bd5 [3204]" strokeweight=".5pt">
                <v:stroke endarrow="open" joinstyle="miter"/>
                <o:lock v:ext="edit" shapetype="f"/>
              </v:shape>
            </w:pict>
          </mc:Fallback>
        </mc:AlternateContent>
      </w:r>
      <w:r>
        <w:rPr>
          <w:rFonts w:ascii="Arial" w:hAnsi="Arial" w:cs="Arial"/>
          <w:noProof/>
          <w:sz w:val="20"/>
          <w:szCs w:val="20"/>
          <w:lang w:val="pl-PL" w:eastAsia="pl-PL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572135</wp:posOffset>
                </wp:positionH>
                <wp:positionV relativeFrom="paragraph">
                  <wp:posOffset>-1391285</wp:posOffset>
                </wp:positionV>
                <wp:extent cx="2171065" cy="635"/>
                <wp:effectExtent l="0" t="76200" r="0" b="75565"/>
                <wp:wrapNone/>
                <wp:docPr id="49" name="Łącznik prosty ze strzałką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2171065" cy="63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6170B137" id="Łącznik prosty ze strzałką 49" o:spid="_x0000_s1026" type="#_x0000_t32" style="position:absolute;margin-left:45.05pt;margin-top:-109.55pt;width:170.95pt;height:.05pt;flip:y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/F//gEAAC0EAAAOAAAAZHJzL2Uyb0RvYy54bWysU02P0zAQvSPxHyzfadLCFoia7qELXFaw&#10;2gXuXsdurPpLY9MkvYG0/2z3fzF22vApJBAXS/bMmzfvzXh13htN9gKCcram81lJibDcNcpua/rh&#10;/esnLygJkdmGaWdFTQcR6Pn68aNV5yuxcK3TjQCCRWyoOl/TNkZfFUXgrTAszJwXFoPSgWERr7At&#10;GmAdVje6WJTlsugcNB4cFyHg68UYpOtcX0rB4zspg4hE1xR7i/mEfN6ms1ivWLUF5lvFj22wf+jC&#10;MGWRdCp1wSIjn0D9UsooDi44GWfcmcJJqbjIGlDNvPxJzU3LvMha0JzgJ5vC/yvL3+6vgKimps9e&#10;UmKZwRk9fL6/4werdgSNDXEgB4EzhAN7+LK7vyOYiK51PlQI3tgrSLp5b2/8peO7gLHih2C6BD+m&#10;9RIMkVr5j7gs2TC0gPR5HsM0D9FHwvFxMX8+L5dnlHCMLZ+eJd6CValI4vQQ4hvhDLYZcLDYIlPb&#10;Nm6ctTh3ByMB21+GOAJPgATWNp2RKf3KNiQOHoUzANcdSVI86xhbzyLioMWIvRYSTcMWR468rmKj&#10;gewZLhrjXNg4nyphdoJJpfUELLP6PwKP+Qkq8ir/DXhCZGZn4wQ2yjr4HXvsTy3LMf/kwKg7WXDr&#10;muEKTiPGncwDOf6ftPTf3zP82y9ffwUAAP//AwBQSwMEFAAGAAgAAAAhAKAWDX7iAAAAEQEAAA8A&#10;AABkcnMvZG93bnJldi54bWxMTztPwzAQ3pH4D9ZVYmvtBIRoGqeqWioxsBBArG58jaPEdhQ7TeDX&#10;c4gBltM9vvse+Xa2HbvgEBrvJCQrAQxd5XXjaglvr8flA7AQldOq8w4lfGKAbXF9latM+8m94KWM&#10;NSMSFzIlwcTYZ5yHyqBVYeV7dHQ7+8GqSONQcz2oichtx1Mh7rlVjSMFo3rcG6zacrQSDl8fYyue&#10;ds+Tj+XxfTaPuB9aKW8W82FDZbcBFnGOfx/wk4H8Q0HGTn50OrBOwlokhJSwTJM1dYS4u00p4ul3&#10;JYAXOf+fpPgGAAD//wMAUEsBAi0AFAAGAAgAAAAhALaDOJL+AAAA4QEAABMAAAAAAAAAAAAAAAAA&#10;AAAAAFtDb250ZW50X1R5cGVzXS54bWxQSwECLQAUAAYACAAAACEAOP0h/9YAAACUAQAACwAAAAAA&#10;AAAAAAAAAAAvAQAAX3JlbHMvLnJlbHNQSwECLQAUAAYACAAAACEAqHPxf/4BAAAtBAAADgAAAAAA&#10;AAAAAAAAAAAuAgAAZHJzL2Uyb0RvYy54bWxQSwECLQAUAAYACAAAACEAoBYNfuIAAAARAQAADwAA&#10;AAAAAAAAAAAAAABYBAAAZHJzL2Rvd25yZXYueG1sUEsFBgAAAAAEAAQA8wAAAGcFAAAAAA==&#10;" strokecolor="#5b9bd5 [3204]" strokeweight=".5pt">
                <v:stroke endarrow="open" joinstyle="miter"/>
                <o:lock v:ext="edit" shapetype="f"/>
              </v:shape>
            </w:pict>
          </mc:Fallback>
        </mc:AlternateContent>
      </w:r>
    </w:p>
    <w:p w:rsidR="007E7FB0" w:rsidRPr="00124973" w:rsidRDefault="007E7FB0" w:rsidP="00E275F0">
      <w:pPr>
        <w:spacing w:after="0" w:line="276" w:lineRule="auto"/>
        <w:jc w:val="both"/>
        <w:rPr>
          <w:rFonts w:ascii="Arial" w:hAnsi="Arial" w:cs="Arial"/>
          <w:sz w:val="20"/>
          <w:szCs w:val="20"/>
          <w:lang w:val="en-US"/>
        </w:rPr>
      </w:pPr>
    </w:p>
    <w:sectPr w:rsidR="007E7FB0" w:rsidRPr="00124973" w:rsidSect="00D02BF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20262" w:rsidRDefault="00620262" w:rsidP="006478F3">
      <w:pPr>
        <w:spacing w:after="0" w:line="240" w:lineRule="auto"/>
      </w:pPr>
      <w:r>
        <w:separator/>
      </w:r>
    </w:p>
  </w:endnote>
  <w:endnote w:type="continuationSeparator" w:id="0">
    <w:p w:rsidR="00620262" w:rsidRDefault="00620262" w:rsidP="006478F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Droid Sans Devanagari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Liberation Sans Narrow">
    <w:altName w:val="Arial"/>
    <w:charset w:val="00"/>
    <w:family w:val="swiss"/>
    <w:pitch w:val="variable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177AC" w:rsidRPr="005177AC" w:rsidRDefault="005177AC" w:rsidP="005177AC">
    <w:pPr>
      <w:tabs>
        <w:tab w:val="center" w:pos="4536"/>
        <w:tab w:val="right" w:pos="9072"/>
      </w:tabs>
      <w:spacing w:after="0" w:line="240" w:lineRule="auto"/>
      <w:rPr>
        <w:rFonts w:ascii="Calibri" w:eastAsia="Calibri" w:hAnsi="Calibri" w:cs="Times New Roman"/>
        <w:sz w:val="18"/>
        <w:szCs w:val="18"/>
        <w:lang w:val="pl-PL"/>
      </w:rPr>
    </w:pPr>
  </w:p>
  <w:p w:rsidR="005177AC" w:rsidRPr="005177AC" w:rsidRDefault="005177AC" w:rsidP="005177AC">
    <w:pPr>
      <w:spacing w:after="0" w:line="240" w:lineRule="auto"/>
      <w:jc w:val="center"/>
      <w:rPr>
        <w:rFonts w:ascii="Calibri" w:eastAsia="Liberation Sans Narrow" w:hAnsi="Calibri" w:cs="Times New Roman"/>
        <w:i/>
        <w:sz w:val="18"/>
        <w:szCs w:val="20"/>
        <w:lang w:val="pl-PL" w:eastAsia="pl-PL" w:bidi="pl-PL"/>
      </w:rPr>
    </w:pPr>
    <w:r w:rsidRPr="005177AC">
      <w:rPr>
        <w:rFonts w:ascii="Calibri" w:eastAsia="Liberation Sans Narrow" w:hAnsi="Calibri" w:cs="Times New Roman"/>
        <w:i/>
        <w:sz w:val="18"/>
        <w:szCs w:val="20"/>
        <w:lang w:val="pl-PL" w:eastAsia="pl-PL" w:bidi="pl-PL"/>
      </w:rPr>
      <w:t>Projekt badawczy pn. „Opracowanie innowacyjnej metody wyznaczania precyzyjnej trajektorii pojazdu szynowego” realizowany w ramach Programu Inteligentny Rozwój 2014-2020.</w:t>
    </w:r>
  </w:p>
  <w:p w:rsidR="005177AC" w:rsidRPr="005177AC" w:rsidRDefault="005177AC" w:rsidP="005177AC">
    <w:pPr>
      <w:spacing w:after="0" w:line="240" w:lineRule="auto"/>
      <w:jc w:val="center"/>
      <w:rPr>
        <w:rFonts w:ascii="Calibri" w:eastAsia="Liberation Sans Narrow" w:hAnsi="Calibri" w:cs="Times New Roman"/>
        <w:i/>
        <w:sz w:val="18"/>
        <w:szCs w:val="20"/>
        <w:lang w:val="pl-PL" w:eastAsia="pl-PL" w:bidi="pl-PL"/>
      </w:rPr>
    </w:pPr>
    <w:r w:rsidRPr="005177AC">
      <w:rPr>
        <w:rFonts w:ascii="Calibri" w:eastAsia="Liberation Sans Narrow" w:hAnsi="Calibri" w:cs="Times New Roman"/>
        <w:i/>
        <w:sz w:val="18"/>
        <w:szCs w:val="20"/>
        <w:lang w:val="pl-PL" w:eastAsia="pl-PL" w:bidi="pl-PL"/>
      </w:rPr>
      <w:t>Wniosek o dofinansowanie projektu indeksowany jest numerem POIR.04.01.01-00-0017/17.</w:t>
    </w:r>
  </w:p>
  <w:p w:rsidR="005177AC" w:rsidRPr="005177AC" w:rsidRDefault="005177AC">
    <w:pPr>
      <w:pStyle w:val="Stopka"/>
      <w:rPr>
        <w:lang w:val="pl-PL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20262" w:rsidRDefault="00620262" w:rsidP="006478F3">
      <w:pPr>
        <w:spacing w:after="0" w:line="240" w:lineRule="auto"/>
      </w:pPr>
      <w:r>
        <w:separator/>
      </w:r>
    </w:p>
  </w:footnote>
  <w:footnote w:type="continuationSeparator" w:id="0">
    <w:p w:rsidR="00620262" w:rsidRDefault="00620262" w:rsidP="006478F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177AC" w:rsidRDefault="005177AC" w:rsidP="005177AC">
    <w:pPr>
      <w:pStyle w:val="Nagwek"/>
      <w:jc w:val="center"/>
    </w:pPr>
    <w:r w:rsidRPr="005177AC">
      <w:rPr>
        <w:rFonts w:ascii="Times New Roman" w:eastAsia="Times New Roman" w:hAnsi="Times New Roman" w:cs="Times New Roman"/>
        <w:sz w:val="24"/>
        <w:szCs w:val="24"/>
        <w:lang w:val="pl-PL" w:eastAsia="pl-PL"/>
      </w:rPr>
      <w:object w:dxaOrig="9105" w:dyaOrig="85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6" type="#_x0000_t75" style="width:455.25pt;height:42.75pt" o:ole="">
          <v:imagedata r:id="rId1" o:title="" cropleft="857f" cropright="857f"/>
        </v:shape>
        <o:OLEObject Type="Embed" ProgID="Visio.Drawing.15" ShapeID="_x0000_i1026" DrawAspect="Content" ObjectID="_1619349207" r:id="rId2"/>
      </w:obje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477EA" w:rsidRDefault="00162300">
    <w:pPr>
      <w:pStyle w:val="Nagwek"/>
    </w:pPr>
    <w:r w:rsidRPr="00162300">
      <w:rPr>
        <w:noProof/>
        <w:lang w:val="pl-PL"/>
      </w:rPr>
      <w:object w:dxaOrig="10883" w:dyaOrig="98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7" type="#_x0000_t75" alt="" style="width:455.25pt;height:42.75pt;mso-width-percent:0;mso-height-percent:0;mso-width-percent:0;mso-height-percent:0" o:ole="">
          <v:imagedata r:id="rId1" o:title="" cropleft="857f" cropright="857f"/>
        </v:shape>
        <o:OLEObject Type="Embed" ProgID="Visio.Drawing.15" ShapeID="_x0000_i1027" DrawAspect="Content" ObjectID="_1619349208" r:id="rId2"/>
      </w:obje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E934DE"/>
    <w:multiLevelType w:val="hybridMultilevel"/>
    <w:tmpl w:val="DDBAD86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79224BD"/>
    <w:multiLevelType w:val="hybridMultilevel"/>
    <w:tmpl w:val="E36C2BAE"/>
    <w:lvl w:ilvl="0" w:tplc="9D66F6E2">
      <w:start w:val="1"/>
      <w:numFmt w:val="upperRoman"/>
      <w:lvlText w:val="%1."/>
      <w:lvlJc w:val="left"/>
      <w:pPr>
        <w:ind w:left="72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19015E2B"/>
    <w:multiLevelType w:val="hybridMultilevel"/>
    <w:tmpl w:val="E25A28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C88570E"/>
    <w:multiLevelType w:val="hybridMultilevel"/>
    <w:tmpl w:val="0C4ACE8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D526689"/>
    <w:multiLevelType w:val="hybridMultilevel"/>
    <w:tmpl w:val="EB12C28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F120FA8"/>
    <w:multiLevelType w:val="hybridMultilevel"/>
    <w:tmpl w:val="9D7AF77C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4003762D"/>
    <w:multiLevelType w:val="hybridMultilevel"/>
    <w:tmpl w:val="B6DEF9D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7490EF0"/>
    <w:multiLevelType w:val="hybridMultilevel"/>
    <w:tmpl w:val="7B0AB4BE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491B5058"/>
    <w:multiLevelType w:val="hybridMultilevel"/>
    <w:tmpl w:val="FA60CD1C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55126904"/>
    <w:multiLevelType w:val="hybridMultilevel"/>
    <w:tmpl w:val="2B7CA4D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5BA7E08"/>
    <w:multiLevelType w:val="hybridMultilevel"/>
    <w:tmpl w:val="81E6BE1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585879C0"/>
    <w:multiLevelType w:val="hybridMultilevel"/>
    <w:tmpl w:val="1B828DC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0753119"/>
    <w:multiLevelType w:val="hybridMultilevel"/>
    <w:tmpl w:val="CCDE1600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68E15E65"/>
    <w:multiLevelType w:val="hybridMultilevel"/>
    <w:tmpl w:val="3AF66F6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AB1209E"/>
    <w:multiLevelType w:val="hybridMultilevel"/>
    <w:tmpl w:val="045CB66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CE2464A"/>
    <w:multiLevelType w:val="hybridMultilevel"/>
    <w:tmpl w:val="C79A0926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5"/>
  </w:num>
  <w:num w:numId="2">
    <w:abstractNumId w:val="12"/>
  </w:num>
  <w:num w:numId="3">
    <w:abstractNumId w:val="15"/>
  </w:num>
  <w:num w:numId="4">
    <w:abstractNumId w:val="1"/>
  </w:num>
  <w:num w:numId="5">
    <w:abstractNumId w:val="4"/>
  </w:num>
  <w:num w:numId="6">
    <w:abstractNumId w:val="9"/>
  </w:num>
  <w:num w:numId="7">
    <w:abstractNumId w:val="0"/>
  </w:num>
  <w:num w:numId="8">
    <w:abstractNumId w:val="13"/>
  </w:num>
  <w:num w:numId="9">
    <w:abstractNumId w:val="7"/>
  </w:num>
  <w:num w:numId="10">
    <w:abstractNumId w:val="8"/>
  </w:num>
  <w:num w:numId="11">
    <w:abstractNumId w:val="14"/>
  </w:num>
  <w:num w:numId="12">
    <w:abstractNumId w:val="3"/>
  </w:num>
  <w:num w:numId="13">
    <w:abstractNumId w:val="6"/>
  </w:num>
  <w:num w:numId="14">
    <w:abstractNumId w:val="2"/>
  </w:num>
  <w:num w:numId="15">
    <w:abstractNumId w:val="11"/>
  </w:num>
  <w:num w:numId="16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drawingGridHorizontalSpacing w:val="57"/>
  <w:drawingGridVerticalSpacing w:val="57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E606B"/>
    <w:rsid w:val="00095409"/>
    <w:rsid w:val="000A4C40"/>
    <w:rsid w:val="000B7079"/>
    <w:rsid w:val="00124973"/>
    <w:rsid w:val="0014235F"/>
    <w:rsid w:val="00162300"/>
    <w:rsid w:val="001703C5"/>
    <w:rsid w:val="001A6E16"/>
    <w:rsid w:val="001B35A5"/>
    <w:rsid w:val="001E606B"/>
    <w:rsid w:val="00224BB1"/>
    <w:rsid w:val="00234E7E"/>
    <w:rsid w:val="002647DB"/>
    <w:rsid w:val="002731AA"/>
    <w:rsid w:val="0027799F"/>
    <w:rsid w:val="00284EF2"/>
    <w:rsid w:val="002A3A53"/>
    <w:rsid w:val="002D372C"/>
    <w:rsid w:val="00307026"/>
    <w:rsid w:val="0032705F"/>
    <w:rsid w:val="003A760E"/>
    <w:rsid w:val="003E5292"/>
    <w:rsid w:val="003F67E8"/>
    <w:rsid w:val="004477EA"/>
    <w:rsid w:val="004948B9"/>
    <w:rsid w:val="004D2703"/>
    <w:rsid w:val="004E03CF"/>
    <w:rsid w:val="004E1160"/>
    <w:rsid w:val="00500C6F"/>
    <w:rsid w:val="005177AC"/>
    <w:rsid w:val="0053061C"/>
    <w:rsid w:val="0053461C"/>
    <w:rsid w:val="00573772"/>
    <w:rsid w:val="00585EC0"/>
    <w:rsid w:val="00587BE7"/>
    <w:rsid w:val="00620262"/>
    <w:rsid w:val="006478F3"/>
    <w:rsid w:val="006D6959"/>
    <w:rsid w:val="006F0E83"/>
    <w:rsid w:val="00702239"/>
    <w:rsid w:val="00770FEA"/>
    <w:rsid w:val="007904EE"/>
    <w:rsid w:val="007E7FB0"/>
    <w:rsid w:val="00816CD5"/>
    <w:rsid w:val="00873BE8"/>
    <w:rsid w:val="0087416B"/>
    <w:rsid w:val="0088192A"/>
    <w:rsid w:val="008B510B"/>
    <w:rsid w:val="008B6AC7"/>
    <w:rsid w:val="008E1D6B"/>
    <w:rsid w:val="00917F2D"/>
    <w:rsid w:val="0094270A"/>
    <w:rsid w:val="00953AA3"/>
    <w:rsid w:val="009741C1"/>
    <w:rsid w:val="009B0BEA"/>
    <w:rsid w:val="009B70E1"/>
    <w:rsid w:val="009C21BC"/>
    <w:rsid w:val="009F3A0B"/>
    <w:rsid w:val="00A13817"/>
    <w:rsid w:val="00B63DD3"/>
    <w:rsid w:val="00BD2325"/>
    <w:rsid w:val="00BD2820"/>
    <w:rsid w:val="00BF7ED0"/>
    <w:rsid w:val="00C0068F"/>
    <w:rsid w:val="00C43D23"/>
    <w:rsid w:val="00D02BF7"/>
    <w:rsid w:val="00D42394"/>
    <w:rsid w:val="00D445CF"/>
    <w:rsid w:val="00D4551F"/>
    <w:rsid w:val="00D5475B"/>
    <w:rsid w:val="00D61072"/>
    <w:rsid w:val="00DC0B4B"/>
    <w:rsid w:val="00E059A8"/>
    <w:rsid w:val="00E11C22"/>
    <w:rsid w:val="00E275F0"/>
    <w:rsid w:val="00E802CD"/>
    <w:rsid w:val="00E92F1C"/>
    <w:rsid w:val="00EA1BC3"/>
    <w:rsid w:val="00EB6FAA"/>
    <w:rsid w:val="00F61995"/>
    <w:rsid w:val="00FA265B"/>
    <w:rsid w:val="00FD4D50"/>
    <w:rsid w:val="00FD58BD"/>
    <w:rsid w:val="00FF3D74"/>
    <w:rsid w:val="00FF5D2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1B35A5"/>
    <w:rPr>
      <w:lang w:val="en-GB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917F2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EA1BC3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A138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13817"/>
    <w:rPr>
      <w:rFonts w:ascii="Tahoma" w:hAnsi="Tahoma" w:cs="Tahoma"/>
      <w:sz w:val="16"/>
      <w:szCs w:val="16"/>
      <w:lang w:val="en-GB"/>
    </w:rPr>
  </w:style>
  <w:style w:type="character" w:customStyle="1" w:styleId="Nagwek1Znak">
    <w:name w:val="Nagłówek 1 Znak"/>
    <w:basedOn w:val="Domylnaczcionkaakapitu"/>
    <w:link w:val="Nagwek1"/>
    <w:uiPriority w:val="9"/>
    <w:rsid w:val="00917F2D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  <w:lang w:val="en-GB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6478F3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6478F3"/>
    <w:rPr>
      <w:sz w:val="20"/>
      <w:szCs w:val="20"/>
      <w:lang w:val="en-GB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6478F3"/>
    <w:rPr>
      <w:vertAlign w:val="superscript"/>
    </w:rPr>
  </w:style>
  <w:style w:type="table" w:styleId="Tabela-Siatka">
    <w:name w:val="Table Grid"/>
    <w:basedOn w:val="Standardowy"/>
    <w:uiPriority w:val="39"/>
    <w:rsid w:val="00BD282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kstzastpczy">
    <w:name w:val="Placeholder Text"/>
    <w:basedOn w:val="Domylnaczcionkaakapitu"/>
    <w:uiPriority w:val="99"/>
    <w:semiHidden/>
    <w:rsid w:val="00BD2820"/>
    <w:rPr>
      <w:color w:val="808080"/>
    </w:rPr>
  </w:style>
  <w:style w:type="paragraph" w:customStyle="1" w:styleId="Zawartotabeli">
    <w:name w:val="Zawartość tabeli"/>
    <w:basedOn w:val="Normalny"/>
    <w:qFormat/>
    <w:rsid w:val="0053061C"/>
    <w:pPr>
      <w:suppressLineNumbers/>
      <w:spacing w:after="0" w:line="240" w:lineRule="auto"/>
    </w:pPr>
    <w:rPr>
      <w:rFonts w:ascii="Liberation Serif" w:eastAsia="Droid Sans Fallback" w:hAnsi="Liberation Serif" w:cs="Droid Sans Devanagari"/>
      <w:kern w:val="2"/>
      <w:sz w:val="24"/>
      <w:szCs w:val="24"/>
      <w:lang w:val="pl-PL" w:eastAsia="zh-CN" w:bidi="hi-IN"/>
    </w:rPr>
  </w:style>
  <w:style w:type="paragraph" w:styleId="Nagwek">
    <w:name w:val="header"/>
    <w:basedOn w:val="Normalny"/>
    <w:link w:val="NagwekZnak"/>
    <w:uiPriority w:val="99"/>
    <w:unhideWhenUsed/>
    <w:rsid w:val="004477E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477EA"/>
    <w:rPr>
      <w:lang w:val="en-GB"/>
    </w:rPr>
  </w:style>
  <w:style w:type="paragraph" w:styleId="Stopka">
    <w:name w:val="footer"/>
    <w:basedOn w:val="Normalny"/>
    <w:link w:val="StopkaZnak"/>
    <w:uiPriority w:val="99"/>
    <w:unhideWhenUsed/>
    <w:rsid w:val="004477E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477EA"/>
    <w:rPr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1B35A5"/>
    <w:rPr>
      <w:lang w:val="en-GB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917F2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EA1BC3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A138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13817"/>
    <w:rPr>
      <w:rFonts w:ascii="Tahoma" w:hAnsi="Tahoma" w:cs="Tahoma"/>
      <w:sz w:val="16"/>
      <w:szCs w:val="16"/>
      <w:lang w:val="en-GB"/>
    </w:rPr>
  </w:style>
  <w:style w:type="character" w:customStyle="1" w:styleId="Nagwek1Znak">
    <w:name w:val="Nagłówek 1 Znak"/>
    <w:basedOn w:val="Domylnaczcionkaakapitu"/>
    <w:link w:val="Nagwek1"/>
    <w:uiPriority w:val="9"/>
    <w:rsid w:val="00917F2D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  <w:lang w:val="en-GB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6478F3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6478F3"/>
    <w:rPr>
      <w:sz w:val="20"/>
      <w:szCs w:val="20"/>
      <w:lang w:val="en-GB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6478F3"/>
    <w:rPr>
      <w:vertAlign w:val="superscript"/>
    </w:rPr>
  </w:style>
  <w:style w:type="table" w:styleId="Tabela-Siatka">
    <w:name w:val="Table Grid"/>
    <w:basedOn w:val="Standardowy"/>
    <w:uiPriority w:val="39"/>
    <w:rsid w:val="00BD282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kstzastpczy">
    <w:name w:val="Placeholder Text"/>
    <w:basedOn w:val="Domylnaczcionkaakapitu"/>
    <w:uiPriority w:val="99"/>
    <w:semiHidden/>
    <w:rsid w:val="00BD2820"/>
    <w:rPr>
      <w:color w:val="808080"/>
    </w:rPr>
  </w:style>
  <w:style w:type="paragraph" w:customStyle="1" w:styleId="Zawartotabeli">
    <w:name w:val="Zawartość tabeli"/>
    <w:basedOn w:val="Normalny"/>
    <w:qFormat/>
    <w:rsid w:val="0053061C"/>
    <w:pPr>
      <w:suppressLineNumbers/>
      <w:spacing w:after="0" w:line="240" w:lineRule="auto"/>
    </w:pPr>
    <w:rPr>
      <w:rFonts w:ascii="Liberation Serif" w:eastAsia="Droid Sans Fallback" w:hAnsi="Liberation Serif" w:cs="Droid Sans Devanagari"/>
      <w:kern w:val="2"/>
      <w:sz w:val="24"/>
      <w:szCs w:val="24"/>
      <w:lang w:val="pl-PL" w:eastAsia="zh-CN" w:bidi="hi-IN"/>
    </w:rPr>
  </w:style>
  <w:style w:type="paragraph" w:styleId="Nagwek">
    <w:name w:val="header"/>
    <w:basedOn w:val="Normalny"/>
    <w:link w:val="NagwekZnak"/>
    <w:uiPriority w:val="99"/>
    <w:unhideWhenUsed/>
    <w:rsid w:val="004477E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477EA"/>
    <w:rPr>
      <w:lang w:val="en-GB"/>
    </w:rPr>
  </w:style>
  <w:style w:type="paragraph" w:styleId="Stopka">
    <w:name w:val="footer"/>
    <w:basedOn w:val="Normalny"/>
    <w:link w:val="StopkaZnak"/>
    <w:uiPriority w:val="99"/>
    <w:unhideWhenUsed/>
    <w:rsid w:val="004477E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477EA"/>
    <w:rPr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image" Target="media/image7.jpe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openxmlformats.org/officeDocument/2006/relationships/oleObject" Target="embeddings/Rysunek_programu_Microsoft_Visio_2003_2010111.vsd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10" Type="http://schemas.openxmlformats.org/officeDocument/2006/relationships/footer" Target="footer1.xml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1.em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package" Target="embeddings/Rysunek_programu_Microsoft_Visio111.vsdx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3AC8235-2357-424B-B7BD-B4B3A87B26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1311</Words>
  <Characters>7868</Characters>
  <Application>Microsoft Office Word</Application>
  <DocSecurity>0</DocSecurity>
  <Lines>65</Lines>
  <Paragraphs>18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Nagłówki</vt:lpstr>
      </vt:variant>
      <vt:variant>
        <vt:i4>7</vt:i4>
      </vt:variant>
    </vt:vector>
  </HeadingPairs>
  <TitlesOfParts>
    <vt:vector size="8" baseType="lpstr">
      <vt:lpstr/>
      <vt:lpstr>Załącznik nr 2</vt:lpstr>
      <vt:lpstr>Opis przedmiotu zamówienia publicznego pod tytułem „Platforma pomiarowa” do real</vt:lpstr>
      <vt:lpstr>Załącznik Z1</vt:lpstr>
      <vt:lpstr>Załącznik Z2</vt:lpstr>
      <vt:lpstr>Załącznik Z3</vt:lpstr>
      <vt:lpstr>Załącznik Z4</vt:lpstr>
      <vt:lpstr>Załącznik Z6</vt:lpstr>
    </vt:vector>
  </TitlesOfParts>
  <Company>Hewlett-Packard Company</Company>
  <LinksUpToDate>false</LinksUpToDate>
  <CharactersWithSpaces>9161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Andrzej Wilk</dc:creator>
  <cp:lastModifiedBy>user</cp:lastModifiedBy>
  <cp:revision>4</cp:revision>
  <cp:lastPrinted>2019-05-14T12:27:00Z</cp:lastPrinted>
  <dcterms:created xsi:type="dcterms:W3CDTF">2019-05-14T09:24:00Z</dcterms:created>
  <dcterms:modified xsi:type="dcterms:W3CDTF">2019-05-14T12:27:00Z</dcterms:modified>
</cp:coreProperties>
</file>